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C3" w:rsidRPr="00867A75" w:rsidRDefault="00BB7D63" w:rsidP="002C7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C73C3" w:rsidRPr="00867A75">
        <w:rPr>
          <w:rFonts w:ascii="Times New Roman" w:hAnsi="Times New Roman" w:cs="Times New Roman"/>
          <w:b/>
          <w:sz w:val="28"/>
          <w:szCs w:val="28"/>
        </w:rPr>
        <w:t xml:space="preserve">МКОУ «СОШ а. </w:t>
      </w:r>
      <w:proofErr w:type="spellStart"/>
      <w:r w:rsidR="002C73C3" w:rsidRPr="00867A75">
        <w:rPr>
          <w:rFonts w:ascii="Times New Roman" w:hAnsi="Times New Roman" w:cs="Times New Roman"/>
          <w:b/>
          <w:sz w:val="28"/>
          <w:szCs w:val="28"/>
        </w:rPr>
        <w:t>Инжичишхо</w:t>
      </w:r>
      <w:proofErr w:type="spellEnd"/>
      <w:r w:rsidR="002C73C3" w:rsidRPr="00867A75">
        <w:rPr>
          <w:rFonts w:ascii="Times New Roman" w:hAnsi="Times New Roman" w:cs="Times New Roman"/>
          <w:b/>
          <w:sz w:val="28"/>
          <w:szCs w:val="28"/>
        </w:rPr>
        <w:t xml:space="preserve"> им. Дерева С.Э»</w:t>
      </w:r>
    </w:p>
    <w:p w:rsidR="002C73C3" w:rsidRPr="00867A75" w:rsidRDefault="002C73C3" w:rsidP="002C73C3">
      <w:pPr>
        <w:jc w:val="center"/>
        <w:rPr>
          <w:rFonts w:ascii="Times New Roman" w:hAnsi="Times New Roman" w:cs="Times New Roman"/>
          <w:b/>
        </w:rPr>
      </w:pPr>
    </w:p>
    <w:p w:rsidR="002C73C3" w:rsidRDefault="002C73C3" w:rsidP="002C73C3">
      <w:pPr>
        <w:jc w:val="center"/>
        <w:rPr>
          <w:b/>
        </w:rPr>
      </w:pPr>
    </w:p>
    <w:p w:rsidR="002C73C3" w:rsidRDefault="002C73C3" w:rsidP="002C73C3">
      <w:pPr>
        <w:jc w:val="center"/>
        <w:rPr>
          <w:b/>
        </w:rPr>
      </w:pPr>
    </w:p>
    <w:p w:rsidR="002C73C3" w:rsidRDefault="002C73C3" w:rsidP="002C73C3">
      <w:pPr>
        <w:jc w:val="center"/>
        <w:rPr>
          <w:b/>
        </w:rPr>
      </w:pPr>
    </w:p>
    <w:p w:rsidR="002C73C3" w:rsidRDefault="002C73C3" w:rsidP="002C73C3">
      <w:pPr>
        <w:jc w:val="center"/>
        <w:rPr>
          <w:b/>
        </w:rPr>
      </w:pPr>
    </w:p>
    <w:p w:rsidR="002C73C3" w:rsidRPr="00867A75" w:rsidRDefault="002C73C3" w:rsidP="002C73C3">
      <w:pPr>
        <w:jc w:val="center"/>
        <w:rPr>
          <w:b/>
          <w:sz w:val="36"/>
          <w:szCs w:val="36"/>
        </w:rPr>
      </w:pPr>
    </w:p>
    <w:p w:rsidR="002C73C3" w:rsidRPr="00867A75" w:rsidRDefault="002C73C3" w:rsidP="002C73C3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67A75">
        <w:rPr>
          <w:sz w:val="36"/>
          <w:szCs w:val="36"/>
        </w:rPr>
        <w:t xml:space="preserve"> </w:t>
      </w:r>
      <w:r w:rsidRPr="00867A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Открытый урок по русскому языку в 6 классе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: </w:t>
      </w:r>
      <w:r w:rsidRPr="00867A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«Склонение и правописание количественных числительных»</w:t>
      </w:r>
      <w:r w:rsidRPr="00867A7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</w:t>
      </w:r>
    </w:p>
    <w:p w:rsidR="002C73C3" w:rsidRDefault="002C73C3" w:rsidP="002C73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2C73C3" w:rsidRPr="00FE50C6" w:rsidRDefault="002C73C3" w:rsidP="002C73C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2C73C3" w:rsidRDefault="002C73C3" w:rsidP="002C73C3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C73C3" w:rsidRDefault="002C73C3" w:rsidP="002C73C3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C73C3" w:rsidRDefault="002C73C3" w:rsidP="002C73C3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C73C3" w:rsidRDefault="002C73C3" w:rsidP="002C73C3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C73C3" w:rsidRPr="00867A75" w:rsidRDefault="002C73C3" w:rsidP="002C73C3">
      <w:pPr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67A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Провела учитель р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усского языка высшей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категории </w:t>
      </w:r>
      <w:r w:rsidRPr="00867A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:</w:t>
      </w:r>
      <w:proofErr w:type="gramEnd"/>
      <w:r w:rsidRPr="00867A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867A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Пшеунетлова</w:t>
      </w:r>
      <w:proofErr w:type="spellEnd"/>
      <w:r w:rsidRPr="00867A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Г.М.</w:t>
      </w:r>
    </w:p>
    <w:p w:rsidR="002C73C3" w:rsidRPr="00FE50C6" w:rsidRDefault="002C73C3" w:rsidP="002C73C3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C73C3" w:rsidRPr="00FE50C6" w:rsidRDefault="002C73C3" w:rsidP="002C73C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2C73C3" w:rsidRDefault="002C73C3" w:rsidP="002C73C3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2021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г.</w:t>
      </w:r>
    </w:p>
    <w:p w:rsidR="00B14E8B" w:rsidRDefault="00BB7D63" w:rsidP="00BB7D6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7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Открытый урок по русскому языку в 6 классе «Склонение и правописание количественных числительных»</w:t>
      </w:r>
      <w:r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96C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Тип урока:</w:t>
      </w:r>
      <w:r w:rsidRPr="00B14E8B">
        <w:t xml:space="preserve"> </w:t>
      </w: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Урок обобщающего </w:t>
      </w:r>
      <w:proofErr w:type="gramStart"/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повторения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Форма проведения:</w:t>
      </w: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фронтальная, индивидуальная, групповая.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Технологии: модульная, групповая, проблемная, дифференцированного обучения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</w:t>
      </w: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формирование знаний о грамматическом значении имени числительного как части речи;</w:t>
      </w:r>
    </w:p>
    <w:p w:rsidR="00B14E8B" w:rsidRPr="00E96CA4" w:rsidRDefault="00B14E8B" w:rsidP="00B14E8B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Задачи: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Образовательная: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умения отличать числительные от других частей речи, связанных с понятием числа; формирование умения различать количественные и порядковые числительные по вопросам, значению, синтаксической роли в предложении.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Развивающая: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мышления, логики, умения анализировать, выделять существенные признаки, делать общие выводы; обогащать словарный запас, развивать связную речь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Воспитательная:</w:t>
      </w:r>
    </w:p>
    <w:p w:rsidR="00B14E8B" w:rsidRPr="00B14E8B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интереса к изучению русского языка, воспитание коммуникативных качеств личности, умение работать в группе, вести конструктивный учебный диалог.</w:t>
      </w:r>
    </w:p>
    <w:p w:rsidR="00960B3F" w:rsidRDefault="00B14E8B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Средства обучения:</w:t>
      </w:r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учебник «Русский язык. 6 класс». </w:t>
      </w:r>
      <w:proofErr w:type="spellStart"/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М.Т.Баранов</w:t>
      </w:r>
      <w:proofErr w:type="spellEnd"/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Т.А.Ладыженская</w:t>
      </w:r>
      <w:proofErr w:type="spellEnd"/>
      <w:r w:rsidRPr="00B14E8B">
        <w:rPr>
          <w:rFonts w:ascii="Times New Roman" w:eastAsia="Times New Roman" w:hAnsi="Times New Roman" w:cs="Times New Roman"/>
          <w:color w:val="000000"/>
          <w:sz w:val="27"/>
          <w:szCs w:val="27"/>
        </w:rPr>
        <w:t>. - Москва: Просвещение,2008 г., презентация по теме урока, карточки с раздаточным материалом, дифференцированные тесты.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6C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• раздаточный материал: листочки с текстом, рисунок ракеты для каждого учащегося, мини-тест.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Ход урока: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 Организационный момент.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Слово учителя: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- Таинственное звездное небо издавна манило к себе людей. Из седой древности доходят до нас сказочные поэтические предания о космосе, фантастические проекты и смелые замыслы о путешествиях за пределы Земли. Постепенно сказка становилась былью. Сначала в небо поднялись воздушные шары, затем 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полетели самолеты и, наконец, стартовали космические корабли. Но путь человека к звездам был нелегким, он был подвластен лишь людям, сильным телом и душой. Надеюсь, что таковыми являетесь и вы, ребята. Поэтому смело приглашаю вас совершить космическое путешествие. Итог путешествия зависит от знаний, сообразительности, грамотности каждого из вас. Это путешествие поможет нам обобщить знания об изученной нами части речи – числительном, и подготовиться к написанию контрольной работы. Итак, в путь!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Перед взлетом.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Чтобы полет был удачным, мы должны снарядить нашу ракету, положить в нее все имеющиеся у нас знания об имени числительном.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(Учащиеся заполняют ракету (см. приложение, отвечая на теоретические вопросы, приводят примеры)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Дайте определение имени числительному.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На какие две группы делятся имена числительные?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Сколько разрядов у количественных числительных?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Чем отличаются простые числительные от составных?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Ракета заполнена. Конечно же, нам нужно дать ей название. (варианты учащихся)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Теперь мы должны записать сведения о каждом космонавте. Ответьте на каждый вопрос развернуто. Числительные запишите словами.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Когда ты родился? Сколько тебе лет? В каком классе ты учишься?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(Я родился двадцать восьмого июня две тысячи третьего года. Мне двенадцать лет. Я учусь в шестом классе.)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Записывая данные о себе вы изменили числительные по падежам. Все ли числительные обладают этой способностью? (Да)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А вот изменяться по родам и числам умеет только одна группа числительных. Какая? (Порядковые)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Какие два количественных числительных тоже имеют эти категории? (Один- изменяется по родам и числам; два – по числам)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 В полете. «Собираем конструктор»</w:t>
      </w:r>
      <w:r w:rsidR="00BB7D63" w:rsidRPr="00E96C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Молодцы! Теперь все корабли разделятся на 3 группы –и выполнят разные задания. Первой группе необходимо изменить по падежам словосочетание восемьсот восемьдесят семь звезд, а второй – шестьсот сорок четыре детали и третьей - семьсот восемьдесят две планеты.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Каждый учащийся вытягивает карточку с падежом и склоняет количественное числительное, ответы вносятся в таблицу.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Задание: просклонять числительные: 887, 644, 782 (в зависимости от количества человек в классе)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И. п. Восемьсот восемьдесят семь звезд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Р. п. Восьмисот восьмидесяти семи звезд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Д. п. Восьмистам восьмидесяти семи звездам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В. п. Восемьсот восемьдесят семь звезд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Т. п. Восемьюстами </w:t>
      </w:r>
      <w:proofErr w:type="spellStart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восемьюдесятью</w:t>
      </w:r>
      <w:proofErr w:type="spellEnd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семью звездами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П. п. О восьмистах восьмидесяти семи звездах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И. п. Шестьсот сорок четыре детали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Р. п. Шестисот сорока четырёх деталей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Д. п. Шестистам сорока четырём деталям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В. п. Шестьсот сорок четыре детали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Т. п. Шестьюстами сорока четырьмя деталями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П. п. О шестистах сорока четырёх деталях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И. п. Семьсот восемьдесят две планеты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Р. п. Семисот восьмидесяти двух планет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Д. п. Семистам восьмидесяти двум планетам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В. п. Семьсот восемьдесят две планеты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Т. п. Семьюстами </w:t>
      </w:r>
      <w:proofErr w:type="spellStart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восемьюдесятью</w:t>
      </w:r>
      <w:proofErr w:type="spellEnd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двумя планетами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П. п. О семистах восьмидесяти двух планетах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Словосочетание с каким составным числительным склонял 1 вариант? (порядковое)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А второй? (количественное)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По разному ли склоняются порядковые и количественные числительные? (при склонении количественных составных числительных изменяются все слова, а при склонении порядкового только последнее слово)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 окончаниями какой части речи совпадают окончания порядковых числительных? (Прилагательного. Как и прилагательные, порядковые числительные изменяются по падежам, родам и числам. Некоторые ученые называют их «порядковыми прилагательными»)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Повторение орфограммы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«Мягкий знак на конце и в середине числительных».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Внимание всем космонавтам! Вам необходимо сообщить в Центр управления, как проходит полет. Для этого нужно составить код.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Кодовый диктант: учитель диктует ряд числительных. Ребята должны определить, в каких из них мягкий знак пишется на конце, а в каких – в середине. Если на конце – пишут букву к, если в середине – с, если мягкий знак отсутствует – ставят прочерк. Буквы и прочерки записывают в строчку – в результате получается некий код)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Пять, девятьсот, одиннадцать, девять, шестьдесят, девяносто, девятнадцать, семь, двести тысяч, пятьсот.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(к с к </w:t>
      </w:r>
      <w:proofErr w:type="spellStart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spellEnd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– к </w:t>
      </w:r>
      <w:proofErr w:type="spellStart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spellEnd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с)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 Работа с текстом.</w:t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Вот мы и добрались до космических объектов. Давайте познакомимся с этими 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необыкновенными объектами, так не похожими на нашу Землю.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Луна.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Луна не имеет атмосферы, поэтому небо здесь не лазурно-голубое, а угольно-черное. На нем ярко сияют немигающие звезды и ослепительно сверкает Солнце. Сутки на Луне в 29, 5 раза длиннее земных. Температура днем поднимается до + 130°С, а ночью опускается до - 170 °С.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Луна совершенно сухая. Там нет морей и океанов, рек и озер, нет облаков.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Луна - мир абсолютного безмолвия.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Венера.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Венера – 2 после Меркурия по удаленности от Солнца (108 млн. км) планета земной группы. Она занимает промежуточное положение между Меркурием и Землей. Ее орбита имеет форму почти правильного круга, планета, почти такого же размера, как Земля. Орбита Венеры ближе к окружности, чем у любой другой планеты Солнечной Системы. Временами Венера подходит к Земле на расстояние, меньшее 40 млн. км. Венера вращается в обратном направлении - с востока на запад, а не с запада на восток, как Земля и большинство других планет, кроме Венеры и Урана. Период вращения Венеры вокруг оси относительно звёзд, звёздные сутки - длительный, около 243 земных суток.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Марс.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Планета Марс - 4 планета солнечной системы, удаленная от солнца в среднем на 228 миллионов километров или в 1, 5 раз дальше Земли. Планета имеет более вытянутую орбиту, чем Земля. Вращения Марса вокруг солнца более 40 млн. километров. В движение по орбите вокруг Солнца Марс сопровождают 2 небольших естественных спутника. Их размеры 26 и 13 км соответственно.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Определите тему текста.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Озаглавьте текст.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Найдите числительные. Определите их разряд.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6. Задание на закрепление материала (мини-тест) 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Тест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Задание 1. Найдите простое числительное.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двадцать пять;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сорок четыре;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пятьсот пятьдесят семь;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одиннадцать;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Задание 2. В каком числительном Ь пишется в конце слова?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Где мои 17 лет?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Когда беда пройдет и все уймется, тотчас 500 советчиков найдется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Учиться и в 60 лет не поздно.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Задание 3. В названии какого произведения есть собирательное числительное?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“Тысяча и одна ночь”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“Трое в лодке, не считая собаки”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“Три мушкетера”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“Двенадцать стульев”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Задание 4. В каком ряду все слова являются именами числительными?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три пятых, полтора, семь, удвоить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первый, второй, третий, который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много, мало, сколько, трижды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двое, обе, полтора, шестой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Задание 5. Вставьте пропущенные буквы. В каком слове пишется буква о?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Об… ими сестрами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об… ими руками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об… ими девочками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об… ими друзьями.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7. Шифровка из </w:t>
      </w:r>
      <w:proofErr w:type="spellStart"/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ЦУПа</w:t>
      </w:r>
      <w:proofErr w:type="spellEnd"/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Ребята, для возвращения домой вам нужно расшифровать код, пришедший из Центра управления полетами.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Смор1а, элек3чка, 100л, ви3на, о5, 40а, 7я.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8. Страницы «мудрости»</w:t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Задание: Соберите пословицы и выучите их. Всего пословиц 4.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СЕМЕРО ТРОИЦУ УМОВ ОДНОГО СТО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СЕМЬ БОГ НА ГОЛОВ НЕ ГОЛОВ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ПЯТНИЦ ЖДУТ ЛЮБИТ НЕДЕЛЕ СТО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ОТВЕТЫ: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Семеро одного не ждут.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Семь пятниц на неделе.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Сто голов, сто умов.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Бог любит троицу.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9. Возвращение домой.</w:t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>- Экипажи всех кораблей провели полет отлично. Посадку разрешаю и желаю новых открытий!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Рефлексия в цвете: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учащиеся находят тот цвет, который они выбирают для описания своего состояния,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группам раздаются разноцветные звездочки. Ребята приклеивают звезды с выбранным цветом к космическому кораблю на листе.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7D63" w:rsidRPr="00AD0C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11. Д. з.</w:t>
      </w:r>
      <w:r w:rsidR="00BB7D63"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Творческое задание: составить рассказ о космической планете, используя имена числительные.</w:t>
      </w:r>
    </w:p>
    <w:p w:rsidR="00960B3F" w:rsidRDefault="00960B3F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60B3F" w:rsidRDefault="00960B3F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B7D63" w:rsidRPr="00BB7D63" w:rsidRDefault="00BB7D63" w:rsidP="00B14E8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BB7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405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A624F" w:rsidRDefault="002C73C3"/>
    <w:sectPr w:rsidR="000A624F" w:rsidSect="00D8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D63"/>
    <w:rsid w:val="000C1F52"/>
    <w:rsid w:val="002C73C3"/>
    <w:rsid w:val="004054F0"/>
    <w:rsid w:val="00732327"/>
    <w:rsid w:val="00960B3F"/>
    <w:rsid w:val="00AD0C15"/>
    <w:rsid w:val="00B14E8B"/>
    <w:rsid w:val="00BB7D63"/>
    <w:rsid w:val="00D81B62"/>
    <w:rsid w:val="00E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554F"/>
  <w15:docId w15:val="{80231652-D36A-4111-BD2B-FA770E1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Image&amp;Matros ®</cp:lastModifiedBy>
  <cp:revision>5</cp:revision>
  <cp:lastPrinted>2021-02-05T18:36:00Z</cp:lastPrinted>
  <dcterms:created xsi:type="dcterms:W3CDTF">2021-02-05T17:04:00Z</dcterms:created>
  <dcterms:modified xsi:type="dcterms:W3CDTF">2021-02-13T03:43:00Z</dcterms:modified>
</cp:coreProperties>
</file>