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1B1" w:rsidRDefault="00D901B1" w:rsidP="00B274C0">
      <w:pPr>
        <w:pStyle w:val="a3"/>
        <w:shd w:val="clear" w:color="auto" w:fill="FFFFFF"/>
        <w:spacing w:before="0" w:beforeAutospacing="0" w:after="0" w:afterAutospacing="0" w:line="294" w:lineRule="atLeast"/>
        <w:jc w:val="center"/>
        <w:rPr>
          <w:b/>
          <w:bCs/>
          <w:color w:val="000000"/>
          <w:sz w:val="27"/>
          <w:szCs w:val="27"/>
        </w:rPr>
      </w:pPr>
    </w:p>
    <w:p w:rsidR="00D901B1" w:rsidRPr="00984E62" w:rsidRDefault="00D901B1" w:rsidP="00D901B1">
      <w:pPr>
        <w:suppressAutoHyphens/>
        <w:spacing w:after="0" w:line="240" w:lineRule="auto"/>
        <w:ind w:left="-851" w:right="-426"/>
        <w:jc w:val="center"/>
        <w:rPr>
          <w:rFonts w:ascii="Times New Roman" w:eastAsia="Calibri" w:hAnsi="Times New Roman" w:cs="Times New Roman"/>
          <w:sz w:val="24"/>
          <w:szCs w:val="24"/>
          <w:lang w:eastAsia="ar-SA"/>
        </w:rPr>
      </w:pPr>
      <w:r w:rsidRPr="00984E62">
        <w:rPr>
          <w:rFonts w:ascii="Times New Roman" w:eastAsia="Calibri" w:hAnsi="Times New Roman" w:cs="Times New Roman"/>
          <w:sz w:val="24"/>
          <w:szCs w:val="24"/>
          <w:lang w:eastAsia="ar-SA"/>
        </w:rPr>
        <w:t>Муниципальное казённое общеобразовательное учреждение</w:t>
      </w:r>
    </w:p>
    <w:p w:rsidR="00D901B1" w:rsidRPr="00984E62" w:rsidRDefault="00D901B1" w:rsidP="00D901B1">
      <w:pPr>
        <w:suppressAutoHyphens/>
        <w:spacing w:after="0" w:line="240" w:lineRule="auto"/>
        <w:ind w:left="-851" w:right="-426"/>
        <w:jc w:val="center"/>
        <w:rPr>
          <w:rFonts w:ascii="Times New Roman" w:eastAsia="Calibri" w:hAnsi="Times New Roman" w:cs="Times New Roman"/>
          <w:sz w:val="24"/>
          <w:szCs w:val="24"/>
          <w:lang w:eastAsia="zh-CN"/>
        </w:rPr>
      </w:pPr>
      <w:r w:rsidRPr="00984E62">
        <w:rPr>
          <w:rFonts w:ascii="Times New Roman" w:eastAsia="Calibri" w:hAnsi="Times New Roman" w:cs="Times New Roman"/>
          <w:sz w:val="24"/>
          <w:szCs w:val="24"/>
          <w:lang w:eastAsia="ar-SA"/>
        </w:rPr>
        <w:t xml:space="preserve">«Средняя общеобразовательная </w:t>
      </w:r>
      <w:proofErr w:type="gramStart"/>
      <w:r w:rsidRPr="00984E62">
        <w:rPr>
          <w:rFonts w:ascii="Times New Roman" w:eastAsia="Calibri" w:hAnsi="Times New Roman" w:cs="Times New Roman"/>
          <w:sz w:val="24"/>
          <w:szCs w:val="24"/>
          <w:lang w:eastAsia="ar-SA"/>
        </w:rPr>
        <w:t>школа</w:t>
      </w:r>
      <w:proofErr w:type="gramEnd"/>
      <w:r w:rsidRPr="00984E62">
        <w:rPr>
          <w:rFonts w:ascii="Times New Roman" w:eastAsia="Calibri" w:hAnsi="Times New Roman" w:cs="Times New Roman"/>
          <w:sz w:val="24"/>
          <w:szCs w:val="24"/>
          <w:lang w:eastAsia="ar-SA"/>
        </w:rPr>
        <w:t xml:space="preserve"> </w:t>
      </w:r>
      <w:proofErr w:type="spellStart"/>
      <w:r w:rsidRPr="00984E62">
        <w:rPr>
          <w:rFonts w:ascii="Times New Roman" w:eastAsia="Calibri" w:hAnsi="Times New Roman" w:cs="Times New Roman"/>
          <w:sz w:val="24"/>
          <w:szCs w:val="24"/>
          <w:lang w:eastAsia="ar-SA"/>
        </w:rPr>
        <w:t>а.Инжичишхо</w:t>
      </w:r>
      <w:proofErr w:type="spellEnd"/>
      <w:r w:rsidRPr="00984E62">
        <w:rPr>
          <w:rFonts w:ascii="Times New Roman" w:eastAsia="Calibri" w:hAnsi="Times New Roman" w:cs="Times New Roman"/>
          <w:sz w:val="24"/>
          <w:szCs w:val="24"/>
          <w:lang w:eastAsia="ar-SA"/>
        </w:rPr>
        <w:t xml:space="preserve"> имени Дерева С.Э.»</w:t>
      </w:r>
    </w:p>
    <w:p w:rsidR="00D901B1" w:rsidRDefault="00D901B1" w:rsidP="00D901B1">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D901B1" w:rsidRPr="00984E62" w:rsidRDefault="00D901B1" w:rsidP="00D901B1">
      <w:pPr>
        <w:spacing w:after="0" w:line="240" w:lineRule="auto"/>
        <w:ind w:left="-851" w:right="-426"/>
        <w:jc w:val="center"/>
        <w:outlineLvl w:val="2"/>
        <w:rPr>
          <w:rFonts w:ascii="Times New Roman" w:eastAsia="Times New Roman" w:hAnsi="Times New Roman" w:cs="Times New Roman"/>
          <w:b/>
          <w:bCs/>
          <w:sz w:val="24"/>
          <w:szCs w:val="24"/>
          <w:lang w:eastAsia="ru-RU"/>
        </w:rPr>
      </w:pPr>
    </w:p>
    <w:p w:rsidR="00D901B1" w:rsidRDefault="00D901B1" w:rsidP="00D901B1">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D901B1" w:rsidRDefault="00D901B1" w:rsidP="00D901B1">
      <w:pPr>
        <w:spacing w:after="0" w:line="240" w:lineRule="auto"/>
        <w:ind w:left="-851" w:right="-426"/>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96"/>
          <w:szCs w:val="96"/>
          <w:lang w:eastAsia="ru-RU"/>
        </w:rPr>
        <w:t xml:space="preserve">  </w:t>
      </w:r>
      <w:r>
        <w:rPr>
          <w:rFonts w:ascii="Times New Roman" w:eastAsia="Times New Roman" w:hAnsi="Times New Roman" w:cs="Times New Roman"/>
          <w:b/>
          <w:bCs/>
          <w:sz w:val="96"/>
          <w:szCs w:val="96"/>
          <w:lang w:eastAsia="ru-RU"/>
        </w:rPr>
        <w:t xml:space="preserve"> </w:t>
      </w:r>
      <w:r>
        <w:rPr>
          <w:rFonts w:ascii="Times New Roman" w:eastAsia="Times New Roman" w:hAnsi="Times New Roman" w:cs="Times New Roman"/>
          <w:b/>
          <w:bCs/>
          <w:sz w:val="96"/>
          <w:szCs w:val="96"/>
          <w:lang w:eastAsia="ru-RU"/>
        </w:rPr>
        <w:t xml:space="preserve">       </w:t>
      </w:r>
      <w:r w:rsidRPr="00D901B1">
        <w:rPr>
          <w:rFonts w:ascii="Times New Roman" w:eastAsia="Times New Roman" w:hAnsi="Times New Roman" w:cs="Times New Roman"/>
          <w:b/>
          <w:bCs/>
          <w:sz w:val="32"/>
          <w:szCs w:val="32"/>
          <w:lang w:eastAsia="ru-RU"/>
        </w:rPr>
        <w:t>Выступление</w:t>
      </w:r>
      <w:r>
        <w:rPr>
          <w:rFonts w:ascii="Times New Roman" w:eastAsia="Times New Roman" w:hAnsi="Times New Roman" w:cs="Times New Roman"/>
          <w:b/>
          <w:bCs/>
          <w:sz w:val="32"/>
          <w:szCs w:val="32"/>
          <w:lang w:eastAsia="ru-RU"/>
        </w:rPr>
        <w:t xml:space="preserve"> педагога-психолога на МО </w:t>
      </w:r>
    </w:p>
    <w:p w:rsidR="00D901B1" w:rsidRPr="00D901B1" w:rsidRDefault="00D901B1" w:rsidP="00D901B1">
      <w:pPr>
        <w:spacing w:after="0" w:line="240" w:lineRule="auto"/>
        <w:ind w:left="-851" w:right="-426"/>
        <w:outlineLvl w:val="2"/>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классных руководителей по теме </w:t>
      </w:r>
    </w:p>
    <w:p w:rsidR="00D901B1" w:rsidRPr="00D901B1" w:rsidRDefault="00D901B1" w:rsidP="00D901B1">
      <w:pPr>
        <w:spacing w:after="0" w:line="240" w:lineRule="auto"/>
        <w:ind w:left="-851" w:right="-426"/>
        <w:outlineLvl w:val="2"/>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52"/>
          <w:szCs w:val="52"/>
          <w:lang w:eastAsia="ru-RU"/>
        </w:rPr>
        <w:t xml:space="preserve">  </w:t>
      </w:r>
      <w:r>
        <w:rPr>
          <w:rFonts w:ascii="Times New Roman" w:eastAsia="Times New Roman" w:hAnsi="Times New Roman" w:cs="Times New Roman"/>
          <w:b/>
          <w:bCs/>
          <w:sz w:val="52"/>
          <w:szCs w:val="52"/>
          <w:lang w:eastAsia="ru-RU"/>
        </w:rPr>
        <w:t xml:space="preserve">           </w:t>
      </w:r>
      <w:r w:rsidRPr="00D901B1">
        <w:rPr>
          <w:rFonts w:ascii="Times New Roman" w:eastAsia="Times New Roman" w:hAnsi="Times New Roman" w:cs="Times New Roman"/>
          <w:b/>
          <w:bCs/>
          <w:sz w:val="40"/>
          <w:szCs w:val="40"/>
          <w:lang w:eastAsia="ru-RU"/>
        </w:rPr>
        <w:t>«</w:t>
      </w:r>
      <w:r w:rsidRPr="00D901B1">
        <w:rPr>
          <w:rFonts w:ascii="Times New Roman" w:eastAsia="Times New Roman" w:hAnsi="Times New Roman" w:cs="Times New Roman"/>
          <w:b/>
          <w:bCs/>
          <w:sz w:val="40"/>
          <w:szCs w:val="40"/>
          <w:lang w:eastAsia="ru-RU"/>
        </w:rPr>
        <w:t>Возрастные особенности подростков</w:t>
      </w:r>
      <w:r w:rsidRPr="00D901B1">
        <w:rPr>
          <w:rFonts w:ascii="Times New Roman" w:eastAsia="Times New Roman" w:hAnsi="Times New Roman" w:cs="Times New Roman"/>
          <w:b/>
          <w:bCs/>
          <w:sz w:val="40"/>
          <w:szCs w:val="40"/>
          <w:lang w:eastAsia="ru-RU"/>
        </w:rPr>
        <w:t>»</w:t>
      </w:r>
    </w:p>
    <w:p w:rsidR="00D901B1" w:rsidRDefault="00D901B1" w:rsidP="00D901B1">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D901B1" w:rsidRDefault="00D901B1" w:rsidP="00D901B1">
      <w:pPr>
        <w:spacing w:after="0" w:line="240" w:lineRule="auto"/>
        <w:ind w:left="-851" w:right="-426"/>
        <w:jc w:val="center"/>
        <w:outlineLvl w:val="2"/>
        <w:rPr>
          <w:rFonts w:ascii="Times New Roman" w:eastAsia="Times New Roman" w:hAnsi="Times New Roman" w:cs="Times New Roman"/>
          <w:b/>
          <w:bCs/>
          <w:sz w:val="44"/>
          <w:szCs w:val="44"/>
          <w:lang w:eastAsia="ru-RU"/>
        </w:rPr>
      </w:pPr>
    </w:p>
    <w:p w:rsidR="00D901B1" w:rsidRDefault="00D901B1" w:rsidP="00D901B1">
      <w:pPr>
        <w:spacing w:after="0" w:line="240" w:lineRule="auto"/>
        <w:ind w:left="-851" w:right="-426"/>
        <w:jc w:val="center"/>
        <w:outlineLvl w:val="2"/>
        <w:rPr>
          <w:rFonts w:ascii="Times New Roman" w:eastAsia="Times New Roman" w:hAnsi="Times New Roman" w:cs="Times New Roman"/>
          <w:b/>
          <w:bCs/>
          <w:sz w:val="44"/>
          <w:szCs w:val="44"/>
          <w:lang w:eastAsia="ru-RU"/>
        </w:rPr>
      </w:pPr>
    </w:p>
    <w:p w:rsidR="00D901B1" w:rsidRDefault="00D901B1" w:rsidP="00D901B1">
      <w:pPr>
        <w:spacing w:after="0" w:line="240" w:lineRule="auto"/>
        <w:ind w:left="-851" w:right="-426"/>
        <w:jc w:val="center"/>
        <w:outlineLvl w:val="2"/>
        <w:rPr>
          <w:rFonts w:ascii="Times New Roman" w:eastAsia="Times New Roman" w:hAnsi="Times New Roman" w:cs="Times New Roman"/>
          <w:b/>
          <w:bCs/>
          <w:sz w:val="44"/>
          <w:szCs w:val="44"/>
          <w:lang w:eastAsia="ru-RU"/>
        </w:rPr>
      </w:pPr>
    </w:p>
    <w:p w:rsidR="00D901B1" w:rsidRPr="00984E62" w:rsidRDefault="00D901B1" w:rsidP="00D901B1">
      <w:pPr>
        <w:spacing w:after="0" w:line="240" w:lineRule="auto"/>
        <w:ind w:left="-851" w:right="-426"/>
        <w:jc w:val="center"/>
        <w:outlineLvl w:val="2"/>
        <w:rPr>
          <w:rFonts w:ascii="Times New Roman" w:eastAsia="Times New Roman" w:hAnsi="Times New Roman" w:cs="Times New Roman"/>
          <w:b/>
          <w:bCs/>
          <w:sz w:val="44"/>
          <w:szCs w:val="44"/>
          <w:lang w:eastAsia="ru-RU"/>
        </w:rPr>
      </w:pPr>
    </w:p>
    <w:p w:rsidR="00D901B1" w:rsidRDefault="00D901B1" w:rsidP="00D901B1">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D901B1" w:rsidRDefault="00D901B1" w:rsidP="00D901B1">
      <w:pPr>
        <w:spacing w:after="0" w:line="240" w:lineRule="auto"/>
        <w:ind w:left="-851" w:right="-426"/>
        <w:jc w:val="center"/>
        <w:outlineLvl w:val="2"/>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                                         Педагог-психолог:</w:t>
      </w:r>
    </w:p>
    <w:p w:rsidR="00D901B1" w:rsidRPr="00984E62" w:rsidRDefault="00D901B1" w:rsidP="00D901B1">
      <w:pPr>
        <w:spacing w:after="0" w:line="240" w:lineRule="auto"/>
        <w:ind w:left="-851" w:right="-426"/>
        <w:jc w:val="center"/>
        <w:outlineLvl w:val="2"/>
        <w:rPr>
          <w:rFonts w:ascii="Times New Roman" w:eastAsia="Times New Roman" w:hAnsi="Times New Roman" w:cs="Times New Roman"/>
          <w:b/>
          <w:bCs/>
          <w:sz w:val="44"/>
          <w:szCs w:val="44"/>
          <w:lang w:eastAsia="ru-RU"/>
        </w:rPr>
      </w:pPr>
      <w:r>
        <w:rPr>
          <w:rFonts w:ascii="Times New Roman" w:eastAsia="Times New Roman" w:hAnsi="Times New Roman" w:cs="Times New Roman"/>
          <w:b/>
          <w:bCs/>
          <w:sz w:val="44"/>
          <w:szCs w:val="44"/>
          <w:lang w:eastAsia="ru-RU"/>
        </w:rPr>
        <w:t xml:space="preserve">                                        </w:t>
      </w:r>
      <w:proofErr w:type="spellStart"/>
      <w:r>
        <w:rPr>
          <w:rFonts w:ascii="Times New Roman" w:eastAsia="Times New Roman" w:hAnsi="Times New Roman" w:cs="Times New Roman"/>
          <w:b/>
          <w:bCs/>
          <w:sz w:val="44"/>
          <w:szCs w:val="44"/>
          <w:lang w:eastAsia="ru-RU"/>
        </w:rPr>
        <w:t>Разова</w:t>
      </w:r>
      <w:proofErr w:type="spellEnd"/>
      <w:r>
        <w:rPr>
          <w:rFonts w:ascii="Times New Roman" w:eastAsia="Times New Roman" w:hAnsi="Times New Roman" w:cs="Times New Roman"/>
          <w:b/>
          <w:bCs/>
          <w:sz w:val="44"/>
          <w:szCs w:val="44"/>
          <w:lang w:eastAsia="ru-RU"/>
        </w:rPr>
        <w:t xml:space="preserve"> </w:t>
      </w:r>
      <w:proofErr w:type="spellStart"/>
      <w:r>
        <w:rPr>
          <w:rFonts w:ascii="Times New Roman" w:eastAsia="Times New Roman" w:hAnsi="Times New Roman" w:cs="Times New Roman"/>
          <w:b/>
          <w:bCs/>
          <w:sz w:val="44"/>
          <w:szCs w:val="44"/>
          <w:lang w:eastAsia="ru-RU"/>
        </w:rPr>
        <w:t>Радима</w:t>
      </w:r>
      <w:proofErr w:type="spellEnd"/>
      <w:r>
        <w:rPr>
          <w:rFonts w:ascii="Times New Roman" w:eastAsia="Times New Roman" w:hAnsi="Times New Roman" w:cs="Times New Roman"/>
          <w:b/>
          <w:bCs/>
          <w:sz w:val="44"/>
          <w:szCs w:val="44"/>
          <w:lang w:eastAsia="ru-RU"/>
        </w:rPr>
        <w:t xml:space="preserve"> А.</w:t>
      </w:r>
    </w:p>
    <w:p w:rsidR="00D901B1" w:rsidRDefault="00D901B1" w:rsidP="00D901B1">
      <w:pPr>
        <w:spacing w:after="0" w:line="240" w:lineRule="auto"/>
        <w:ind w:left="-851" w:right="-426"/>
        <w:jc w:val="center"/>
        <w:outlineLvl w:val="2"/>
        <w:rPr>
          <w:rFonts w:ascii="Times New Roman" w:eastAsia="Times New Roman" w:hAnsi="Times New Roman" w:cs="Times New Roman"/>
          <w:b/>
          <w:bCs/>
          <w:sz w:val="96"/>
          <w:szCs w:val="96"/>
          <w:lang w:eastAsia="ru-RU"/>
        </w:rPr>
      </w:pPr>
    </w:p>
    <w:p w:rsidR="00D901B1" w:rsidRDefault="00D901B1" w:rsidP="00D901B1">
      <w:pPr>
        <w:shd w:val="clear" w:color="auto" w:fill="FFFFFF"/>
        <w:spacing w:before="300" w:after="150" w:line="240" w:lineRule="auto"/>
        <w:outlineLvl w:val="1"/>
        <w:rPr>
          <w:rFonts w:ascii="Helvetica" w:eastAsia="Times New Roman" w:hAnsi="Helvetica" w:cs="Helvetica"/>
          <w:color w:val="333333"/>
          <w:sz w:val="36"/>
          <w:szCs w:val="36"/>
          <w:lang w:eastAsia="ru-RU"/>
        </w:rPr>
      </w:pPr>
      <w:r>
        <w:rPr>
          <w:rFonts w:ascii="Helvetica" w:eastAsia="Times New Roman" w:hAnsi="Helvetica" w:cs="Helvetica"/>
          <w:color w:val="333333"/>
          <w:sz w:val="36"/>
          <w:szCs w:val="36"/>
          <w:lang w:eastAsia="ru-RU"/>
        </w:rPr>
        <w:t xml:space="preserve">    </w:t>
      </w:r>
    </w:p>
    <w:p w:rsidR="00D901B1" w:rsidRDefault="00D901B1" w:rsidP="00D901B1">
      <w:pPr>
        <w:shd w:val="clear" w:color="auto" w:fill="FFFFFF"/>
        <w:spacing w:before="300" w:after="150" w:line="240" w:lineRule="auto"/>
        <w:outlineLvl w:val="1"/>
        <w:rPr>
          <w:rFonts w:ascii="Helvetica" w:eastAsia="Times New Roman" w:hAnsi="Helvetica" w:cs="Helvetica"/>
          <w:color w:val="333333"/>
          <w:sz w:val="36"/>
          <w:szCs w:val="36"/>
          <w:lang w:eastAsia="ru-RU"/>
        </w:rPr>
      </w:pPr>
    </w:p>
    <w:p w:rsidR="00D901B1" w:rsidRDefault="00D901B1" w:rsidP="00D901B1">
      <w:pPr>
        <w:shd w:val="clear" w:color="auto" w:fill="FFFFFF"/>
        <w:spacing w:before="300" w:after="150" w:line="240" w:lineRule="auto"/>
        <w:outlineLvl w:val="1"/>
        <w:rPr>
          <w:rFonts w:ascii="Helvetica" w:eastAsia="Times New Roman" w:hAnsi="Helvetica" w:cs="Helvetica"/>
          <w:color w:val="333333"/>
          <w:sz w:val="36"/>
          <w:szCs w:val="36"/>
          <w:lang w:eastAsia="ru-RU"/>
        </w:rPr>
      </w:pPr>
    </w:p>
    <w:p w:rsidR="00D901B1" w:rsidRDefault="00D901B1" w:rsidP="00D901B1">
      <w:pPr>
        <w:shd w:val="clear" w:color="auto" w:fill="FFFFFF"/>
        <w:spacing w:before="300" w:after="150" w:line="240" w:lineRule="auto"/>
        <w:outlineLvl w:val="1"/>
        <w:rPr>
          <w:rFonts w:ascii="Helvetica" w:eastAsia="Times New Roman" w:hAnsi="Helvetica" w:cs="Helvetica"/>
          <w:color w:val="333333"/>
          <w:sz w:val="36"/>
          <w:szCs w:val="36"/>
          <w:lang w:eastAsia="ru-RU"/>
        </w:rPr>
      </w:pPr>
    </w:p>
    <w:p w:rsidR="00D901B1" w:rsidRPr="00D901B1" w:rsidRDefault="00D901B1" w:rsidP="00D901B1">
      <w:pPr>
        <w:shd w:val="clear" w:color="auto" w:fill="FFFFFF"/>
        <w:spacing w:before="300" w:after="150" w:line="240" w:lineRule="auto"/>
        <w:outlineLvl w:val="1"/>
        <w:rPr>
          <w:rFonts w:ascii="Helvetica" w:eastAsia="Times New Roman" w:hAnsi="Helvetica" w:cs="Helvetica"/>
          <w:color w:val="333333"/>
          <w:sz w:val="36"/>
          <w:szCs w:val="36"/>
          <w:lang w:eastAsia="ru-RU"/>
        </w:rPr>
      </w:pPr>
      <w:r>
        <w:rPr>
          <w:rFonts w:ascii="Helvetica" w:eastAsia="Times New Roman" w:hAnsi="Helvetica" w:cs="Helvetica"/>
          <w:color w:val="333333"/>
          <w:sz w:val="36"/>
          <w:szCs w:val="36"/>
          <w:lang w:eastAsia="ru-RU"/>
        </w:rPr>
        <w:t xml:space="preserve">                                     2021</w:t>
      </w:r>
      <w:bookmarkStart w:id="0" w:name="_GoBack"/>
      <w:bookmarkEnd w:id="0"/>
    </w:p>
    <w:p w:rsidR="00D901B1" w:rsidRDefault="00D901B1" w:rsidP="00B274C0">
      <w:pPr>
        <w:pStyle w:val="a3"/>
        <w:shd w:val="clear" w:color="auto" w:fill="FFFFFF"/>
        <w:spacing w:before="0" w:beforeAutospacing="0" w:after="0" w:afterAutospacing="0" w:line="294" w:lineRule="atLeast"/>
        <w:jc w:val="center"/>
        <w:rPr>
          <w:b/>
          <w:bCs/>
          <w:color w:val="000000"/>
          <w:sz w:val="27"/>
          <w:szCs w:val="27"/>
        </w:rPr>
      </w:pPr>
    </w:p>
    <w:p w:rsidR="00D901B1" w:rsidRDefault="00D901B1" w:rsidP="00B274C0">
      <w:pPr>
        <w:pStyle w:val="a3"/>
        <w:shd w:val="clear" w:color="auto" w:fill="FFFFFF"/>
        <w:spacing w:before="0" w:beforeAutospacing="0" w:after="0" w:afterAutospacing="0" w:line="294" w:lineRule="atLeast"/>
        <w:jc w:val="center"/>
        <w:rPr>
          <w:b/>
          <w:bCs/>
          <w:color w:val="000000"/>
          <w:sz w:val="27"/>
          <w:szCs w:val="27"/>
        </w:rPr>
      </w:pPr>
    </w:p>
    <w:p w:rsidR="00B274C0" w:rsidRDefault="00B274C0" w:rsidP="00B274C0">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Возрастные особенности подростков</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Подростковый период выделяется не во всех обществах, а лишь в обществе с высоким уровнем цивилизации.</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литературе описан под разными названиями: подростковый, переходный, пубертатный, отрочество, негативная фаза возраста полового созревания, возраст второй перерезки пуповины.  Подростковый возраст совпадает с кризисом 13 лет. Это кризис социального развития, напоминающий кризис 3 лет ("Я сам"), только теперь это "Я сам" в социальном смысле. Кризис относится к числу острых. Одним из симптомов кризиса 13 лет выделяют негативизм. Ребенок как бы отталкивается от среды, враждебен, склонен к ссорам, нарушениям дисциплины. Одновременно испытывает внутреннее беспокойство, недовольство, стремление к одиночеству, к самоизоляции.</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У мальчиков негативизм проявляется ярче и чаще, чем у девочек, и начинается позже - в 14-16 лет.</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Поведение подростка во время кризиса не обязательно имеет негативный характер. </w:t>
      </w:r>
      <w:proofErr w:type="spellStart"/>
      <w:r>
        <w:rPr>
          <w:color w:val="000000"/>
        </w:rPr>
        <w:t>Л.С.Выготский</w:t>
      </w:r>
      <w:proofErr w:type="spellEnd"/>
      <w:r>
        <w:rPr>
          <w:color w:val="000000"/>
        </w:rPr>
        <w:t xml:space="preserve"> пишет о трех вариантах поведения.</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 Негативизм ярко выражен во всех областях жизни подростка. Причем это длится либо несколько недель, либо подросток надолго выпадает из воспитательного процесса, недоступен уговорам старших, возбудим или, наоборот, туп. Это трудное и острое протекание наблюдается у 20% подростков.</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2. Ребенок - потенциальный </w:t>
      </w:r>
      <w:proofErr w:type="spellStart"/>
      <w:r>
        <w:rPr>
          <w:color w:val="000000"/>
        </w:rPr>
        <w:t>негативист</w:t>
      </w:r>
      <w:proofErr w:type="spellEnd"/>
      <w:r>
        <w:rPr>
          <w:color w:val="000000"/>
        </w:rPr>
        <w:t>. Это проявляется лишь в некоторых жизненных ситуациях, главным образом как реакция на отрицательное влияние среды (конфликты, угнетающее действие школьной или домашней обстановки). Таких детей большинство, примерно 60 %.</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 Негативных явлений нет вовсе у 20 % детей.</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На этом основании можно предположить, что негативизм следствие недостатков педагогического подхода.</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Значимые изменения происходят во многих сферах жизни детей.</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Половое созревание.</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Наступление подросткового возраста со всей очевидностью проявляется в резком возмужании организма, внезапном увеличении роста и развитии вторичных сексуальных признаков. У девочек этот процесс начинается приблизительно на 2 года раньше и длится в течение более короткого времени (3-4 года), чем у мальчиков (4-5 лет). Этот возраст считается периодом выраженного увеличения сексуальных желаний и сексуальной энергии, особенно у мальчиков.</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 фазами биологического созревания у подростков совпадают фазы развития интересов. С одной стороны, теряется интерес к вещам, которые его интересовали раньше. При этом не утрачиваются ни навыки, ни сложившиеся механизмы поведения. С другой стороны, возникают новые интересы: новые книги, фильмы, в основном, эротического характера, острый сексуальный интерес.</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Во время смены интересов есть момент, когда кажется, что у подростка вообще отсутствует какой бы то ни было интерес.</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Позже, в начале новой фазы, у ребенка появляется множество новых интересов. Из них путем дифференциации выбирается ядро интересов. Причем вначале это происходит под знаком романтических стремлений, под конец - реалистический и практический выбор одного устойчивого интереса, связанного с основной жизненной линией, избираемой подростком.</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Ведущая деятельность</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Ведущая деятельность - интимно-личностное общение со сверстниками. Эта деятельность является своеобразной формой воспроизведения между сверстниками тех отношений, которые существуют среди взрослых людей, формой освоения этих отношений. Отношения со сверстниками более значимы, чем со взрослыми, происходит социальное обособление подростка от своей генеалогической семьи, а в условиях школы – от всех значимых взрослых.</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Основные новообразования</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Формирование "Мы"-концепции</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Иногда оно принимает очень жесткий характер: "мы - свои, они - чужие".  Поделены территории, сферы жизненного пространства. Это не дружба, это, скорее, поклонение общему идолу.</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xml:space="preserve">Формирование </w:t>
      </w:r>
      <w:proofErr w:type="spellStart"/>
      <w:r>
        <w:rPr>
          <w:b/>
          <w:bCs/>
          <w:color w:val="000000"/>
        </w:rPr>
        <w:t>референтных</w:t>
      </w:r>
      <w:proofErr w:type="spellEnd"/>
      <w:r>
        <w:rPr>
          <w:b/>
          <w:bCs/>
          <w:color w:val="000000"/>
        </w:rPr>
        <w:t xml:space="preserve"> групп</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подростковом возрасте среди детей начинают выделяться группы. Сначала они состоят из представителей одного пола, впоследствии возникает тенденция к объединению подобных групп в более крупные компании или сборища, члены которых что-то делают сообща. С течением времени группы становятся смешанными. Еще позже происходит разделение на пары, так что компания состоит только из связанных между собою пар.</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Ценности и мнения </w:t>
      </w:r>
      <w:proofErr w:type="spellStart"/>
      <w:r>
        <w:rPr>
          <w:color w:val="000000"/>
        </w:rPr>
        <w:t>референтной</w:t>
      </w:r>
      <w:proofErr w:type="spellEnd"/>
      <w:r>
        <w:rPr>
          <w:color w:val="000000"/>
        </w:rPr>
        <w:t xml:space="preserve"> группы подросток склонен признавать своими собственными. В его сознании они задают оппозицию взрослому обществу. Многие исследователи говорят о субкультуре детского общества, носителями которой и являются </w:t>
      </w:r>
      <w:proofErr w:type="spellStart"/>
      <w:r>
        <w:rPr>
          <w:color w:val="000000"/>
        </w:rPr>
        <w:t>референтные</w:t>
      </w:r>
      <w:proofErr w:type="spellEnd"/>
      <w:r>
        <w:rPr>
          <w:color w:val="000000"/>
        </w:rPr>
        <w:t xml:space="preserve"> группы. Взрослые не имеют в них доступа, следовательно, каналы воздействия оказываются ограниченными. Ценности детского общества плохо согласованы с ценностями взрослого.</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Типичная черта подростковой группы - чрезвычайно высокая </w:t>
      </w:r>
      <w:proofErr w:type="spellStart"/>
      <w:r>
        <w:rPr>
          <w:color w:val="000000"/>
        </w:rPr>
        <w:t>конформность</w:t>
      </w:r>
      <w:proofErr w:type="spellEnd"/>
      <w:r>
        <w:rPr>
          <w:color w:val="000000"/>
        </w:rPr>
        <w:t xml:space="preserve">. </w:t>
      </w:r>
      <w:proofErr w:type="spellStart"/>
      <w:r>
        <w:rPr>
          <w:color w:val="000000"/>
        </w:rPr>
        <w:t>Конформность</w:t>
      </w:r>
      <w:proofErr w:type="spellEnd"/>
      <w:r>
        <w:rPr>
          <w:color w:val="000000"/>
        </w:rPr>
        <w:t xml:space="preserve"> - податливость ребенка реальному или воображаемому давлению группы; проявляется в изменении его поведения и установок.</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Чувство взрослости.</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Объективной взрослости у подростка еще нет. Субъективно она проявляется в развитии чувства взрослости и тенденции к взрослости.</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Ребенок требует суверенности, независимости, уважения к своим тайнам. В возрасте 10-12 лет дети еще пытаются найти взаимопонимание у взрослых. Однако разочарование неизбежно, так как ценности их различны. Но взрослые снисходительны к ценностям друг друга, а ребенок - максималист и не принимает снисхождения к себе. Разногласия происходят в основном по поводу стиля одежды, прически, ухода из дому, свободного времени, школьных и материальных проблем. Однако в самом главном дети все же наследуют ценности близких взрослых. "Сферы влияния</w:t>
      </w:r>
      <w:proofErr w:type="gramStart"/>
      <w:r>
        <w:rPr>
          <w:color w:val="000000"/>
        </w:rPr>
        <w:t>"  взрослых</w:t>
      </w:r>
      <w:proofErr w:type="gramEnd"/>
      <w:r>
        <w:rPr>
          <w:color w:val="000000"/>
        </w:rPr>
        <w:t xml:space="preserve"> и сверстников разграничены. Обычно </w:t>
      </w:r>
      <w:proofErr w:type="gramStart"/>
      <w:r>
        <w:rPr>
          <w:color w:val="000000"/>
        </w:rPr>
        <w:t>от  взрослых</w:t>
      </w:r>
      <w:proofErr w:type="gramEnd"/>
      <w:r>
        <w:rPr>
          <w:color w:val="000000"/>
        </w:rPr>
        <w:t xml:space="preserve"> передается отношение к фундаментальным аспектам социальной жизни. Со сверстниками же советуются по части "сиюминутных" вопросов.</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Новое отношение к учению.</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Подросток стремится к самообразованию, причем часто становится равнодушным к отметкам. Порой наблюдается расхождение между интеллектуальными возможностями и успехами в школе: возможности высокие, а успехи низкие.</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Взрослость проявляется в романтических отношениях со сверстниками другого пола.</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Здесь имеет место не столько факт симпатии, сколько форма отношений, усвоенная от взрослых (свидания, развлечения).</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Эмоциональное развитие подростка.</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Подростковый возраст считается периодом бурных внутренних переживаний и эмоциональных трудностей. По результатам опроса, проведенного среди подростков, половина 14-летних временами чувствуют себя настолько несчастными, что плачут и </w:t>
      </w:r>
      <w:r>
        <w:rPr>
          <w:color w:val="000000"/>
        </w:rPr>
        <w:lastRenderedPageBreak/>
        <w:t>хотят бросить всех и все. Четверть сообщила, что им кажется иногда, что люди смотрят на них, говорят о них, смеются над ними. Каждому 12-му в голову приходили идеи суицида.</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Типичные школьные фобии, которые исчезли в 10-13 лет, теперь снова появляются в слегка измененной форме. Преобладают социальные фобии. Подростки становятся застенчивыми и придают большое значение недостаткам своей внешности и поведения, что приводит к нежеланию встречаться с некоторыми людьми. Иногда тревожность парализует социальную жизнь подростка настолько, что он отказывается от большинства форм групповой активности. Появляются страхи открытых и закрытых пространств.</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Воображение и творчество подростка.</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Игра ребенка перерастает в фантазию подростка. По сравнению с фантазией ребенка она более творческая. У подростка фантазия связана с новыми потребностями - с созданием любовного идеала. Творчество выражается в форме дневников, сочинения стихов, причем стихи пишут в это время даже дети без всякой крупицы поэзии. "Фантазирует отнюдь не счастливый, а только неудовлетворенный". Фантазия становится на службу эмоциональной жизни, является субъективной деятельностью, дающей личное удовлетворение. Фантазия обращена в интимную сферу, которая скрывается от людей. Ребенок не скрывает своей игры, а подросток прячет фантазии как сокровенную тайну и охотнее признается в проступке, чем обнаружит свои фантазии.</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Есть еще второе русло - объективное творчество (научные изобретения, технические конструкции). Оба русла соединяются, когда подросток впервые нащупывает свой жизненный план. В фантазии он предвосхищает свое будущее.</w:t>
      </w:r>
    </w:p>
    <w:p w:rsidR="00B274C0" w:rsidRDefault="00B274C0" w:rsidP="00B274C0">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Самая </w:t>
      </w:r>
      <w:proofErr w:type="gramStart"/>
      <w:r>
        <w:rPr>
          <w:color w:val="000000"/>
        </w:rPr>
        <w:t>важная  потребность</w:t>
      </w:r>
      <w:proofErr w:type="gramEnd"/>
      <w:r>
        <w:rPr>
          <w:color w:val="000000"/>
        </w:rPr>
        <w:t xml:space="preserve">  подросткового возраста - понимание.</w:t>
      </w:r>
    </w:p>
    <w:p w:rsidR="007D3671" w:rsidRDefault="00D901B1"/>
    <w:sectPr w:rsidR="007D3671" w:rsidSect="00D901B1">
      <w:pgSz w:w="11906" w:h="16838"/>
      <w:pgMar w:top="1134" w:right="850" w:bottom="1134" w:left="1701" w:header="708" w:footer="708" w:gutter="0"/>
      <w:pgBorders w:display="firstPage"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D7"/>
    <w:rsid w:val="00583FD7"/>
    <w:rsid w:val="00AC6A84"/>
    <w:rsid w:val="00B274C0"/>
    <w:rsid w:val="00D901B1"/>
    <w:rsid w:val="00DC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C3B7"/>
  <w15:chartTrackingRefBased/>
  <w15:docId w15:val="{7ADDD812-218B-4EB4-91C6-D054F922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74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1260</Words>
  <Characters>7185</Characters>
  <Application>Microsoft Office Word</Application>
  <DocSecurity>0</DocSecurity>
  <Lines>59</Lines>
  <Paragraphs>16</Paragraphs>
  <ScaleCrop>false</ScaleCrop>
  <Company>Image&amp;Matros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5</cp:revision>
  <dcterms:created xsi:type="dcterms:W3CDTF">2021-01-14T17:21:00Z</dcterms:created>
  <dcterms:modified xsi:type="dcterms:W3CDTF">2021-01-19T15:57:00Z</dcterms:modified>
</cp:coreProperties>
</file>