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0B" w:rsidRDefault="00BC5217" w:rsidP="00E71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Пункты</w:t>
      </w:r>
      <w:r w:rsidR="00E71591" w:rsidRPr="00E71591">
        <w:rPr>
          <w:rFonts w:ascii="Times New Roman" w:hAnsi="Times New Roman" w:cs="Times New Roman"/>
          <w:b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 </w:t>
      </w:r>
    </w:p>
    <w:p w:rsidR="00261191" w:rsidRDefault="00E71591" w:rsidP="00E71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591">
        <w:rPr>
          <w:rFonts w:ascii="Times New Roman" w:hAnsi="Times New Roman" w:cs="Times New Roman"/>
          <w:b/>
          <w:sz w:val="28"/>
          <w:szCs w:val="28"/>
        </w:rPr>
        <w:t>в</w:t>
      </w:r>
      <w:r w:rsidR="00BC5217">
        <w:rPr>
          <w:rFonts w:ascii="Times New Roman" w:hAnsi="Times New Roman" w:cs="Times New Roman"/>
          <w:b/>
          <w:sz w:val="28"/>
          <w:szCs w:val="28"/>
        </w:rPr>
        <w:t xml:space="preserve"> Хабезском муниципальном районе</w:t>
      </w:r>
      <w:r w:rsidRPr="00E71591">
        <w:rPr>
          <w:rFonts w:ascii="Times New Roman" w:hAnsi="Times New Roman" w:cs="Times New Roman"/>
          <w:b/>
          <w:sz w:val="28"/>
          <w:szCs w:val="28"/>
        </w:rPr>
        <w:t xml:space="preserve"> 2022 году</w:t>
      </w:r>
      <w:bookmarkStart w:id="0" w:name="_GoBack"/>
      <w:bookmarkEnd w:id="0"/>
    </w:p>
    <w:tbl>
      <w:tblPr>
        <w:tblStyle w:val="a3"/>
        <w:tblW w:w="7230" w:type="dxa"/>
        <w:tblInd w:w="1242" w:type="dxa"/>
        <w:tblLook w:val="04A0" w:firstRow="1" w:lastRow="0" w:firstColumn="1" w:lastColumn="0" w:noHBand="0" w:noVBand="1"/>
      </w:tblPr>
      <w:tblGrid>
        <w:gridCol w:w="607"/>
        <w:gridCol w:w="2582"/>
        <w:gridCol w:w="1183"/>
        <w:gridCol w:w="18"/>
        <w:gridCol w:w="2840"/>
      </w:tblGrid>
      <w:tr w:rsidR="00BC13BF" w:rsidTr="00FD2462">
        <w:trPr>
          <w:trHeight w:val="1070"/>
        </w:trPr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BC13BF" w:rsidRPr="00E71591" w:rsidRDefault="00BC13BF" w:rsidP="00E7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C13BF" w:rsidRDefault="00BC13BF" w:rsidP="00BC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ОО,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которой организован ППЭ в 9 классах.</w:t>
            </w:r>
          </w:p>
          <w:p w:rsidR="00BC13BF" w:rsidRDefault="00BC13BF" w:rsidP="00BC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адрес.</w:t>
            </w:r>
          </w:p>
          <w:p w:rsidR="00BC13BF" w:rsidRPr="00E71591" w:rsidRDefault="00BC13BF" w:rsidP="00BC1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 ОО.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C13BF" w:rsidRPr="00E71591" w:rsidRDefault="00BC13BF" w:rsidP="00E7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ППЭ</w:t>
            </w:r>
          </w:p>
        </w:tc>
        <w:tc>
          <w:tcPr>
            <w:tcW w:w="2524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C13BF" w:rsidRPr="00E71591" w:rsidRDefault="00BC13BF" w:rsidP="00E71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аудиторий/Вместимость</w:t>
            </w:r>
          </w:p>
        </w:tc>
      </w:tr>
      <w:tr w:rsidR="00BC13BF" w:rsidTr="00AC1BD0">
        <w:trPr>
          <w:trHeight w:val="2829"/>
        </w:trPr>
        <w:tc>
          <w:tcPr>
            <w:tcW w:w="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13BF" w:rsidRDefault="00BC13BF" w:rsidP="00E7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BF" w:rsidRDefault="00BC13BF" w:rsidP="00E7159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а. </w:t>
            </w:r>
            <w:proofErr w:type="spellStart"/>
            <w:r>
              <w:rPr>
                <w:rFonts w:ascii="Times New Roman" w:hAnsi="Times New Roman" w:cs="Times New Roman"/>
              </w:rPr>
              <w:t>Псаучье-Дахе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Героя России </w:t>
            </w:r>
            <w:proofErr w:type="spellStart"/>
            <w:r>
              <w:rPr>
                <w:rFonts w:ascii="Times New Roman" w:hAnsi="Times New Roman" w:cs="Times New Roman"/>
              </w:rPr>
              <w:t>О.М.Карданова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C13BF" w:rsidRDefault="00BC13BF" w:rsidP="00E7159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369413 КЧР, Хабезский район, а. </w:t>
            </w:r>
            <w:proofErr w:type="spellStart"/>
            <w:r>
              <w:rPr>
                <w:rFonts w:ascii="Times New Roman" w:hAnsi="Times New Roman" w:cs="Times New Roman"/>
              </w:rPr>
              <w:t>Псаучье-Дахе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C13BF" w:rsidRDefault="00BC13BF" w:rsidP="00E7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ул.А.А.Темирова,1</w:t>
            </w:r>
          </w:p>
          <w:p w:rsidR="00BC13BF" w:rsidRDefault="00BC13BF" w:rsidP="00E71591">
            <w:pPr>
              <w:rPr>
                <w:rFonts w:ascii="Times New Roman" w:hAnsi="Times New Roman" w:cs="Times New Roman"/>
              </w:rPr>
            </w:pPr>
          </w:p>
          <w:p w:rsidR="00BC13BF" w:rsidRDefault="00BC13BF" w:rsidP="007C78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3712E">
              <w:rPr>
                <w:rFonts w:ascii="Times New Roman" w:hAnsi="Times New Roman" w:cs="Times New Roman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</w:rPr>
              <w:t>Фаризат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Хамидовна</w:t>
            </w:r>
            <w:proofErr w:type="spellEnd"/>
          </w:p>
          <w:p w:rsidR="00BC13BF" w:rsidRDefault="00BC13BF" w:rsidP="00E71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BF" w:rsidRPr="00F72919" w:rsidRDefault="00BC13BF" w:rsidP="007C78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№1020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13BF" w:rsidRDefault="00BC13BF" w:rsidP="00BC13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13/124</w:t>
            </w:r>
          </w:p>
        </w:tc>
      </w:tr>
      <w:tr w:rsidR="00BC13BF" w:rsidTr="001915CB">
        <w:trPr>
          <w:trHeight w:val="2507"/>
        </w:trPr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13BF" w:rsidRDefault="00BC13BF" w:rsidP="00E71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13BF" w:rsidRDefault="00BC13BF" w:rsidP="00E7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5F0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а.Кош-Хабль</w:t>
            </w:r>
            <w:r w:rsidRPr="00515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13BF" w:rsidRDefault="00BC13BF" w:rsidP="00E71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791FAE">
              <w:rPr>
                <w:rFonts w:ascii="Times New Roman" w:hAnsi="Times New Roman" w:cs="Times New Roman"/>
              </w:rPr>
              <w:t>941</w:t>
            </w:r>
            <w:r>
              <w:rPr>
                <w:rFonts w:ascii="Times New Roman" w:hAnsi="Times New Roman" w:cs="Times New Roman"/>
              </w:rPr>
              <w:t xml:space="preserve">1 КЧР, </w:t>
            </w:r>
            <w:r w:rsidRPr="00791FAE">
              <w:rPr>
                <w:rFonts w:ascii="Times New Roman" w:hAnsi="Times New Roman" w:cs="Times New Roman"/>
              </w:rPr>
              <w:t>Хабезский</w:t>
            </w:r>
            <w:r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Кош-Хабль,</w:t>
            </w:r>
          </w:p>
          <w:p w:rsidR="00BC13BF" w:rsidRDefault="00BC13BF" w:rsidP="00E7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ул.У.Хабекова,14</w:t>
            </w:r>
          </w:p>
          <w:p w:rsidR="00BC13BF" w:rsidRDefault="00BC13BF" w:rsidP="00E7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BF" w:rsidRDefault="00BC13BF" w:rsidP="00E7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Хасинович</w:t>
            </w:r>
            <w:proofErr w:type="spellEnd"/>
          </w:p>
          <w:p w:rsidR="00BC13BF" w:rsidRDefault="00BC13BF" w:rsidP="00E715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13BF" w:rsidRPr="00F72919" w:rsidRDefault="00BC13BF" w:rsidP="007C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№1021</w:t>
            </w:r>
          </w:p>
        </w:tc>
        <w:tc>
          <w:tcPr>
            <w:tcW w:w="25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C13BF" w:rsidRDefault="00BC13BF" w:rsidP="00BC13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E59">
              <w:rPr>
                <w:rFonts w:ascii="Times New Roman" w:hAnsi="Times New Roman" w:cs="Times New Roman"/>
                <w:b/>
                <w:sz w:val="24"/>
                <w:szCs w:val="24"/>
              </w:rPr>
              <w:t>18/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</w:tbl>
    <w:p w:rsidR="00E71591" w:rsidRPr="00E71591" w:rsidRDefault="00E71591" w:rsidP="00E71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1591" w:rsidRPr="00E71591" w:rsidSect="00AF5F0B">
      <w:pgSz w:w="11906" w:h="16838"/>
      <w:pgMar w:top="993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91"/>
    <w:rsid w:val="000974AA"/>
    <w:rsid w:val="00261191"/>
    <w:rsid w:val="002C7E59"/>
    <w:rsid w:val="00425112"/>
    <w:rsid w:val="005676C5"/>
    <w:rsid w:val="005A483D"/>
    <w:rsid w:val="0069192C"/>
    <w:rsid w:val="007C78B3"/>
    <w:rsid w:val="008A447D"/>
    <w:rsid w:val="00987C37"/>
    <w:rsid w:val="009E6D3E"/>
    <w:rsid w:val="00AE2623"/>
    <w:rsid w:val="00AF5F0B"/>
    <w:rsid w:val="00BC13BF"/>
    <w:rsid w:val="00BC5217"/>
    <w:rsid w:val="00D44E02"/>
    <w:rsid w:val="00E71591"/>
    <w:rsid w:val="00F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2022-03-10T13:20:00Z</cp:lastPrinted>
  <dcterms:created xsi:type="dcterms:W3CDTF">2022-03-10T08:00:00Z</dcterms:created>
  <dcterms:modified xsi:type="dcterms:W3CDTF">2022-03-22T12:58:00Z</dcterms:modified>
</cp:coreProperties>
</file>