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9" w:rsidRDefault="00C14F29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</w:pPr>
    </w:p>
    <w:p w:rsidR="00C14F29" w:rsidRDefault="00C14F29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</w:pPr>
    </w:p>
    <w:p w:rsidR="00C14F29" w:rsidRDefault="00C14F29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</w:pPr>
    </w:p>
    <w:p w:rsidR="00C14F29" w:rsidRPr="00C14F29" w:rsidRDefault="00C14F29" w:rsidP="00C14F29">
      <w:pPr>
        <w:rPr>
          <w:rFonts w:ascii="Helvetica" w:eastAsia="Times New Roman" w:hAnsi="Helvetica" w:cs="Helvetica"/>
          <w:color w:val="17375E"/>
          <w:kern w:val="36"/>
          <w:sz w:val="56"/>
          <w:szCs w:val="36"/>
          <w:lang w:eastAsia="ru-RU"/>
        </w:rPr>
      </w:pPr>
      <w:r w:rsidRPr="00C14F29">
        <w:rPr>
          <w:rFonts w:ascii="Helvetica" w:eastAsia="Times New Roman" w:hAnsi="Helvetica" w:cs="Helvetica"/>
          <w:color w:val="17375E"/>
          <w:kern w:val="36"/>
          <w:sz w:val="144"/>
          <w:szCs w:val="36"/>
          <w:lang w:eastAsia="ru-RU"/>
        </w:rPr>
        <w:t xml:space="preserve">Классный час          </w:t>
      </w:r>
    </w:p>
    <w:p w:rsidR="00C14F29" w:rsidRPr="00C14F29" w:rsidRDefault="00C14F29" w:rsidP="00C14F29">
      <w:pPr>
        <w:rPr>
          <w:rFonts w:ascii="Helvetica" w:eastAsia="Times New Roman" w:hAnsi="Helvetica" w:cs="Helvetica"/>
          <w:color w:val="17375E"/>
          <w:kern w:val="36"/>
          <w:sz w:val="144"/>
          <w:szCs w:val="36"/>
          <w:lang w:eastAsia="ru-RU"/>
        </w:rPr>
      </w:pPr>
      <w:r w:rsidRPr="00C14F29">
        <w:rPr>
          <w:rFonts w:ascii="Helvetica" w:eastAsia="Times New Roman" w:hAnsi="Helvetica" w:cs="Helvetica"/>
          <w:color w:val="17375E"/>
          <w:kern w:val="36"/>
          <w:sz w:val="72"/>
          <w:szCs w:val="36"/>
          <w:lang w:eastAsia="ru-RU"/>
        </w:rPr>
        <w:t xml:space="preserve"> </w:t>
      </w:r>
      <w:r w:rsidRPr="00C14F29">
        <w:rPr>
          <w:rFonts w:ascii="Helvetica" w:eastAsia="Times New Roman" w:hAnsi="Helvetica" w:cs="Helvetica"/>
          <w:b/>
          <w:color w:val="17375E"/>
          <w:kern w:val="36"/>
          <w:sz w:val="144"/>
          <w:szCs w:val="36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"Блокадный               Ленинград" </w:t>
      </w: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  <w:r w:rsidRPr="00C14F29">
        <w:rPr>
          <w:rFonts w:ascii="Helvetica" w:eastAsia="Times New Roman" w:hAnsi="Helvetica" w:cs="Helvetica"/>
          <w:color w:val="17375E"/>
          <w:kern w:val="36"/>
          <w:sz w:val="56"/>
          <w:szCs w:val="36"/>
          <w:lang w:eastAsia="ru-RU"/>
        </w:rPr>
        <w:t xml:space="preserve">                    4  класс.</w:t>
      </w: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</w:p>
    <w:p w:rsidR="00C14F29" w:rsidRPr="00C14F29" w:rsidRDefault="00C14F29" w:rsidP="00C14F29">
      <w:pPr>
        <w:rPr>
          <w:rFonts w:ascii="Calibri" w:eastAsia="Calibri" w:hAnsi="Calibri" w:cs="Times New Roman"/>
          <w:sz w:val="40"/>
        </w:rPr>
      </w:pPr>
    </w:p>
    <w:p w:rsidR="00C14F29" w:rsidRPr="00C14F29" w:rsidRDefault="00C14F29" w:rsidP="00C14F29">
      <w:pPr>
        <w:tabs>
          <w:tab w:val="left" w:pos="5910"/>
        </w:tabs>
        <w:rPr>
          <w:rFonts w:ascii="Calibri" w:eastAsia="Calibri" w:hAnsi="Calibri" w:cs="Times New Roman"/>
          <w:color w:val="17375E"/>
          <w:sz w:val="32"/>
        </w:rPr>
      </w:pPr>
      <w:r w:rsidRPr="00C14F29">
        <w:rPr>
          <w:rFonts w:ascii="Calibri" w:eastAsia="Calibri" w:hAnsi="Calibri" w:cs="Times New Roman"/>
          <w:sz w:val="40"/>
        </w:rPr>
        <w:tab/>
      </w:r>
      <w:proofErr w:type="spellStart"/>
      <w:r w:rsidRPr="00C14F29">
        <w:rPr>
          <w:rFonts w:ascii="Calibri" w:eastAsia="Calibri" w:hAnsi="Calibri" w:cs="Times New Roman"/>
          <w:color w:val="17375E"/>
          <w:sz w:val="32"/>
        </w:rPr>
        <w:t>Хакунова</w:t>
      </w:r>
      <w:proofErr w:type="spellEnd"/>
      <w:r w:rsidRPr="00C14F29">
        <w:rPr>
          <w:rFonts w:ascii="Calibri" w:eastAsia="Calibri" w:hAnsi="Calibri" w:cs="Times New Roman"/>
          <w:color w:val="17375E"/>
          <w:sz w:val="32"/>
        </w:rPr>
        <w:t xml:space="preserve"> </w:t>
      </w:r>
      <w:proofErr w:type="spellStart"/>
      <w:r w:rsidRPr="00C14F29">
        <w:rPr>
          <w:rFonts w:ascii="Calibri" w:eastAsia="Calibri" w:hAnsi="Calibri" w:cs="Times New Roman"/>
          <w:color w:val="17375E"/>
          <w:sz w:val="32"/>
        </w:rPr>
        <w:t>Айшат</w:t>
      </w:r>
      <w:proofErr w:type="spellEnd"/>
      <w:r w:rsidRPr="00C14F29">
        <w:rPr>
          <w:rFonts w:ascii="Calibri" w:eastAsia="Calibri" w:hAnsi="Calibri" w:cs="Times New Roman"/>
          <w:color w:val="17375E"/>
          <w:sz w:val="32"/>
        </w:rPr>
        <w:t>. Х</w:t>
      </w:r>
      <w:bookmarkStart w:id="0" w:name="_GoBack"/>
      <w:bookmarkEnd w:id="0"/>
    </w:p>
    <w:p w:rsidR="00C14F29" w:rsidRDefault="00C14F29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</w:pPr>
    </w:p>
    <w:p w:rsidR="00C14F29" w:rsidRDefault="00C14F29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</w:pPr>
    </w:p>
    <w:p w:rsidR="00D613A2" w:rsidRPr="00D613A2" w:rsidRDefault="00D613A2" w:rsidP="00D613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176B91">
        <w:rPr>
          <w:rFonts w:ascii="Helvetica" w:eastAsia="Times New Roman" w:hAnsi="Helvetica" w:cs="Helvetica"/>
          <w:color w:val="17365D" w:themeColor="text2" w:themeShade="BF"/>
          <w:kern w:val="36"/>
          <w:sz w:val="36"/>
          <w:szCs w:val="36"/>
          <w:lang w:eastAsia="ru-RU"/>
        </w:rPr>
        <w:t xml:space="preserve">Классный час на тему "Блокадный Ленинград" в 4-м </w:t>
      </w:r>
      <w:r w:rsidRPr="00D613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задачи: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Обучающие:</w:t>
      </w:r>
    </w:p>
    <w:p w:rsidR="00176B91" w:rsidRDefault="00D613A2" w:rsidP="00D6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формировать коммуникативные (речевые) умения учащихся - умения, необходимые для построения текста, умения правильно выражать свои мысли, совершенствовать </w:t>
      </w:r>
    </w:p>
    <w:p w:rsidR="00176B91" w:rsidRDefault="00176B91" w:rsidP="00D6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6B91" w:rsidRDefault="00176B91" w:rsidP="00D6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613A2" w:rsidRPr="00D613A2" w:rsidRDefault="00D613A2" w:rsidP="00D6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высказывания;</w:t>
      </w:r>
    </w:p>
    <w:p w:rsidR="00D613A2" w:rsidRPr="00D613A2" w:rsidRDefault="00D613A2" w:rsidP="00D6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умение создавать устное публичное и монологическое выступление.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D613A2" w:rsidRPr="00D613A2" w:rsidRDefault="00D613A2" w:rsidP="00D61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навыки выразительного чтения, речевого этикета.</w:t>
      </w:r>
    </w:p>
    <w:p w:rsidR="00D613A2" w:rsidRPr="00D613A2" w:rsidRDefault="00D613A2" w:rsidP="00D61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ситуацию для самовыражения ребенка;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Воспитывающие:</w:t>
      </w:r>
    </w:p>
    <w:p w:rsidR="00D613A2" w:rsidRPr="00D613A2" w:rsidRDefault="00D613A2" w:rsidP="00D613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творчеством поэтов писавших, о блокадном Ленинграде;</w:t>
      </w:r>
    </w:p>
    <w:p w:rsidR="00D613A2" w:rsidRPr="00D613A2" w:rsidRDefault="00D613A2" w:rsidP="00D613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знакомство с периодом 1941-1945 гг. в истории нашей Родины;</w:t>
      </w:r>
    </w:p>
    <w:p w:rsidR="00D613A2" w:rsidRPr="00D613A2" w:rsidRDefault="00D613A2" w:rsidP="00D613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 учащихся чувство патриотизма, гражданского долга;</w:t>
      </w:r>
    </w:p>
    <w:p w:rsidR="00D613A2" w:rsidRPr="00D613A2" w:rsidRDefault="00D613A2" w:rsidP="00D613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 учащихся чувство любви к Родине, чувство гордости за русский народ;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 книг о Великой Отечественной войне,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видеоматериалы,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аудиозаписи песен "Священная война", "Седьмая симфонии" Д. Шостаковича,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кадры кинохроники,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метроном,</w:t>
      </w:r>
    </w:p>
    <w:p w:rsidR="00D613A2" w:rsidRPr="00D613A2" w:rsidRDefault="00D613A2" w:rsidP="00D613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 Т. Савичевой.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ребята! На уроках истории мы с вами изучали историю Великой Отечественной войны. Сегодня мы продолжим эту работу, но сначала давайте, выразим наши чувства, соберем "Корзину чувств". Перед вами на столах лежат листочки бумаги, возьмите в руки ручки и напишите чувство, которое испытываете когда слышите слово "война". Заполните корзину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ети прикрепляют в корзину слова и читают их).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поговорим еще об одном эпизоде войны, о блокаде Ленинграда. В конце урока мы снова заполните "корзину чувств".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Стоит над Невой город Большой и красивый город-герой, город-солдат, город-труженик. У каждого города есть свое лицо, своя судьба, своя история. Не раз за свою историю город менял имя. Как назывался город на протяжении своего существования? 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детей.)</w:t>
      </w: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Верно, Санкт-Петербург, просто Петербург, Петроград, Ленинград и снова Санкт-Петербург. Но сегодня мы будем говорить о Ленинграде. Именно так звучит тема нашего урока "Блокадный Ленинград".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Российское правительство 27 января объявило Днем воинской славы России.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думаете почему? Верно, в этот день в 1944 году нашими войсками была одержана большая победа. Фашисты отступили от Ленинграда. Голод, бомбежки, артобстрел - все это для ленинградцев ушло в прошлое, но не кануло в Лету!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Была война, прошла война.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полем боя тишина.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по стране, по тишине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дут легенды о войне.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запись песни "Священная война"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Немецко-фашистское командование рассчитывало захватить Ленинград к исходу третьей недели от начала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"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Астория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 Но триумфального шествия не получилось. Москва и Ленинград обреклись на полное уничтожение - вместе с жителями. С этого и должно начаться то, что Гитлер имел в виду: разгромить русских как народ, то есть истребить, уничтожить.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 командующим группой армии "Север"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генералом-фельдмаршалом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фон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Леебом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фюрер поставил задачу штурмом завладеть городом, сравнять его с землей и сделать необитаемым. Не удалось! Тогда Гитлер сделал ставку на голод. "Ленинград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выжрет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самого себя", - цинично пророчествовал он.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 Но этого не случилось. Фашисты ненавидели Ленинград и боялись его.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летели листовки с неба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пороги замерзших квартир: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"Будет хлеб. Вы хотите хлеба?.."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"Будет мир. Вам не снится мир?"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Дети, плача, хлеба просили.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 страшнее пытки такой.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Ленинградцы ворот не открыли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вышли к стене городской.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воды, без тепла, без света.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День похож на черную ночь.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Может, в мире и силы 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все это превозмочь.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Умирали - и говорили: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Наши дети увидят свет!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ворота они не открыли.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колени не встали, нет!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(Е. </w:t>
      </w:r>
      <w:proofErr w:type="spellStart"/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Рывина</w:t>
      </w:r>
      <w:proofErr w:type="spellEnd"/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"Ночь".)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Началась блокада... Всего-то только несколько месяцев прошло с начала войны, а город уже голодал. Все меньше и меньше продуктов выдавали по карточкам. 20 ноября 1941 года рацион хлеба дошел до 125 г иждивенцам и 250 г рабочим. Крупу выдавали по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 как мог...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развороченном пути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тоит мальчишка лет пяти,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глазах расширенных истома,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щеки белые, как мел.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твоя мама, мальчик?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Дома.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где твой дом, сынок?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Сгорел.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сел. Его снежком заносит.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его глазах мутится свет.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даже хлеба не попросит,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тоже знает: хлеба нет!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Стук метронома. Пауза.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Сейчас вы слышите стук метронома. Этот звук раздавался в перерывах между обстрелами, бомбежками и радиопередачами. По Ленинградскому радио транслировали равномерный, четкий, как приказ, стук метронома. Жители не выключали радио круглые сутки. Ведь стук метронома напоминал им ритмичные удары гигантского сердца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великого города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 успокаивал и внушал уверенность - если звучит радио, значит, город живет и борется.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- баночки с горючей жидкостью, в которые вставлялся маленький фитилек. И у учительницы скапливалась в морщинах черная копоть. Ученики шатались от голода. У всех была общая болезнь - дистрофия.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(Дистрофия - тяжелая болезнь, уродующая и внешность, и психику человека.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Многие сначала отекали, потом начинали усыхать.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постепенно превращался в скелет, обтянутый кожей, с неподвижным лицом, остановившимся взглядом.)</w:t>
      </w:r>
      <w:proofErr w:type="gramEnd"/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 ней еще прибавилась и цинга. Кровоточили десны, качались зубы. Ученики умирали не только дома, на улице по дороге в школу, но, случалось и прямо в классе.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Девчонка руки протянула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головой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край стола.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Сначала думали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Уснула,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оказалось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Умерла...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Никто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обронил ни слова,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хрипло,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Сквозь метельный стон,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Учитель выдавил, что снова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Уроки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похорон.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Ю.Воронов</w:t>
      </w:r>
      <w:proofErr w:type="spellEnd"/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.)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Стук метронома. Пауза.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 "Их имена благородных мы здесь перечислить не можем, так их много под вечной охраной гранита. Но знай, внимающий этим камням, никто не забыт и ничто не забыто". Не забыта и девочка-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ленинградка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Таня Савичева. 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(Фотография Тани Савичевой на доске.</w:t>
      </w:r>
      <w:proofErr w:type="gramStart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ане в 1941 году исполнилось 11 лет. Большая дружная семья Савичевых жила на Васильевском острове. Блокада отняла у девочки родных и сделала ее сиротой, но у нее хватило сил и мужества вести дневник. Ее дневник стал историей, страницей летописи блокадного Ленинграда. В те жуткие дни. Таня сделала в записной книжке девять коротких трагических записей. 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Выходят девочки.</w:t>
      </w:r>
      <w:proofErr w:type="gramEnd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руках у каждой из них лист ватмана с увеличенной копией странички из Таниной записной книжки</w:t>
      </w:r>
      <w:proofErr w:type="gramEnd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хранящейся в Музее истории Санкт-Петербурга. </w:t>
      </w:r>
      <w:proofErr w:type="gramStart"/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Они по очереди читают записи Тани</w:t>
      </w: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"Женя умерла 28 дек. в 12.00 ч утра 1941 г.". "Бабушка умерла 25 янв. В 3 ч дня 1942 г." "Лека умер 17 марта в 5 ч утра 1942 г." "дядя Вася умер в 2 ч. ночи 14апр. 1942 г.". "дядя Леша умер 10 мая в 4 ч. дня 1942 г.". "Мама умерла 13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мая в 7.30 ч. утра 1942 г.". "Савичевы умерли". "Умерли все". "Осталась одна Таня".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Машинально Таня полистала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вой немногословный </w:t>
      </w:r>
      <w:proofErr w:type="spell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дневничок</w:t>
      </w:r>
      <w:proofErr w:type="spell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семейство Савичевых встало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 нею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Вновь наперечет.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Иона,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Буквально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два слова,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Пишет, как на крайней полосе: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Савичевы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мерли. И снова: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Умерли,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добавляет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окном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Весеннее дыханье,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она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иротски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Занесла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свой дневник: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"Осталась одна Таня",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не поставила числа.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 вытащила из сундука картонную коробку, открыла ее. В ней лежали дорогие памятные вещи. Сюда же Таня положила свой дневник, несколько фотографий и писем.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уходила из дома, где прошло ее детство, уходила навсегда. Через несколько дней ее определили в детский дом, который вскоре был вывезен из Ленинграда. Но крайнее истощение, нервное потрясение сломили девочку, и она умерла 1 июля 1944 года. Память о Тане Савичевой останется навечно. Ведь в ее честь названа малая планета № 2127, открытая советскими астрономами.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суровых условиях блокады и голода, бомбардировок и обстрелов рабочие Ленинграда не переставали выпускать продукцию обороны. "Все для фронта, все для победы!" - это был девиз рабочих Ленинграда. Но в городе с каждым днем все больше ощущалась нужда в рабочих руках, ведь многие кадровые рабочие ушли на фронт. И молодежь бросила клич: "Заменим у станков отцов и старших братьев!" на заводы и фабрики пришли мальчики и девочки.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медалями.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Однажды на завод "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Полиграфмаш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где изготовляли тогда пулеметы, пришел известный художник А. Ф. Пахомов - автор серии рисунков "Ленинград в дни блокады" Он хотел нарисовать для боевого плаката портрет лучшего рабочего. К удивлению художника, его подвели к станку, у которого стоял на подставке... мальчишка. Директор завода объяснил, что это Вася Иванов, который выполняет три нормы в день, работая по 15 часов. В знак глубокого уважения товарищи по работе называют его по имен</w:t>
      </w:r>
      <w:proofErr w:type="gram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и-</w:t>
      </w:r>
      <w:proofErr w:type="gram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отчеству Василь Васильевич.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ребята, кадры кинохроники, в которых вы увидите блокадный Ленинград. 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(Кинохроника). Стук метронома. Пауза.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Неперерезанной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оставалась лишь узкая полоска воды Ладожского озера. Но поздней осенью Ладога замерзла и это единственная ниточка, связывавшая город со страной, оборвалась.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тогда по Ладожскому льду проложили автомобильную трассу. От нее зависело спасение жителей Ленинграда, обеспечение фронта всем необходимым. 22 ноября 1941 года по еще неокрепшему льду пошли первые грузовики с мукой.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Вплоть до 23 апреля 1942 года по Ладожскому озеру непрерывно двигались автоколонны,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 Скольких людей спасла от неминуемой смерти эта фронтовая дорога! Народ очень точно назвал ее "дорогой жизни".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жителях и защитниках Ленинграда написано немало. Я прочту вам одно стихотворение, над которым, я знаю, плакали не только старики, пережившие ту страшную блокаду.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безлюдным проспектам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Оглушительно звонко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ромыхала на дьявольской смеси трехтонка.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Леденистый брезент покрывал ее кузов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Драгоценные тонны замечательных грузов.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Молчаливый водитель, примерзший к баранке,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Вез на фронт концентраты, хлеба вез он буханки,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Вез он сало и масло, вез консервы и водку.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махорку он вез, проклиная погодку.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Рядом с ним лейтенант прятал нос в рукавицу.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он худ. Был похож на голодную птицу.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казалось ему, что водителя 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забрел грузовик на другую планету.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Вдруг навстречу лучам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Синим, трепетным фара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м-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 из мрака шагнул, покорежен пожаром.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сквозь эти лучи снег летел, как сквозь сито,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 летел как мука - Плавно, медленно сыто...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Стоп! - сказал лейтенант.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Погодите, водитель.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Я, - сказал лейтенант, 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-з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дешний все-таки житель.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И шофер осадил перед домом машину,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пронзительный ветер ворвался в кабину.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вбежал лейтенант по знакомым ступеням.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вошел. И сынишка прижался к коленям.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Воробьиные ребрышки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.... 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Бледные губки...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Старичок семилетний в потрепанной шубке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 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живешь, мальчуган?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Отвечай без обмана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достал лейтенант свой паек из кармана.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Хлеба черствый кусок дал он сыну: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Пожуй- ка, - и шагнул он туда, где дымила "буржуйка".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- поверх одеяла распухшие руки,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жену он увидел после долгой разлуки.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Там, боясь разрыдаться, взял за бедные плечи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глаза заглянул, что мерцали, как свечи.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не знал лейтенант семилетнего сына.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мальчишка в отца - настоящий мужчина!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И, когда замигал догоревший огарок,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Маме в руку вложил он отцовский подарок.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когда лейтенант вновь садился в трехтонку: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Приезжай!- закричал ему мальчик вдогонку.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опять сквозь лучи снег летел, как сквозь сито,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летел, как мука - плавно, медленно, сыто...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Грузовик отмахал уже многие версты.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Освещали ракеты неба черного купол.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Тот же самый кусок - </w:t>
      </w:r>
      <w:proofErr w:type="spell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ненадкушенный</w:t>
      </w:r>
      <w:proofErr w:type="spell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Черствый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Лейтенант в том же самом кармане нащупал.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жена не могла быть иною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кусок этот снова ему положила.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была настоящей женою.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ждала. Потому что любила.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Грузовик по местам проносился горбатым,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внимал лейтенант орудийным раскатам,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ворчал, что глаза снегом застит слепящим,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солдатом он был настоящим.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(В. Лифшиц "Баллада о черством куске")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</w:t>
      </w: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города удостоены уникальной награды! Среди них был и четырнадцатилетний Юра Воронов, в будущем известный журналист и поэт. В его книге Блокада" есть такие стихи: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блокадных днях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так и не узнали: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Меж юностью и детством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 черта?..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в сорок третьем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ыдали медали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только в сорок пятом -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Паспорта.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Войска Ленинградского и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Волховского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фронтов получили приказ - в январе 1943 года прорвать блокаду! Воинов - ленинградцев и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волховчан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разделяло 15 километров болотистой земли у Ладожского озера. Но это пространство фашисты укрепили сотнями дотов и дзотов. Над болотистой местностью возвышались песчаные холмы с установленными на них артиллерийскими батареями. Вокруг холмов фашисты врыли в землю танки. За валами из деревьев и земли засели автоматчики. Политые водой валы стали ледяными. 12 января началось сражение. Наша артиллерия со стороны Ленинграда и Волхова открыла ураганный огонь. Воины-ленинградцы ринулись через скованную морозом Неву, преодолели прибрежный ледяной вал и ворвались в укрепления противника. Одновременно атаковали врага и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волховчане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13 января 1943 года ленинградцы и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волховчане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встретились на кромке Старо-Ладожского канала и у станции Подгорной. Солдаты обнимались и плакали от радости. Вражеское кольцо было прорвано. Восстановилась связь с Большой Землей. Это означало, что ленинградцы больше не будут умирать от голода.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Час окончательного освобождения пробил через год. 14 января 1944 года войска Ленинградского и </w:t>
      </w:r>
      <w:proofErr w:type="spellStart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Волковского</w:t>
      </w:r>
      <w:proofErr w:type="spellEnd"/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 За две недели кровопролитных боев они разгромили 18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честь выигранного сражения 27 января 1944 года над Невой прогремело 24 залпа торжественного салюта.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Такого дня не видел Ленинград!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Нет, радости подобной не бывало...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Казалось, что все небо грохотало,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Приветствуя великое начало.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Весны, Уже не знающей преград.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Гремел неумолкаемо салют</w:t>
      </w:r>
      <w:proofErr w:type="gramStart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боевых прославленных орудий.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Смеялись, пели, обнимались люди...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13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В. Рождественский</w:t>
      </w:r>
    </w:p>
    <w:p w:rsidR="00D613A2" w:rsidRPr="00D613A2" w:rsidRDefault="00D613A2" w:rsidP="00D613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кажется: Когда гремит салют,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Погибшие блокадники встают.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к Неве по улицам идут,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все живые, только не поют.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потому, что с нами не хотят,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потому, что мертвые молчат.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их не слышим, Мы не видим их,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мертвые всегда среди живых.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Идут и смотрят, Будто ждут ответ: </w:t>
      </w:r>
      <w:r w:rsidRPr="00D613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этой жизни стоишь или нет?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Прошу всех встать и почтить погибших в годы Великой Отечественной войны 1941 -1945 годов. Вечная память героям! </w:t>
      </w: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финал Седьмой симфонии" д. Шостаковича, посвященной Ленинграду.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звучали стихи поэтов, переживших блокаду.</w:t>
      </w:r>
    </w:p>
    <w:p w:rsidR="00D613A2" w:rsidRPr="00D613A2" w:rsidRDefault="00D613A2" w:rsidP="00D613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3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чувства и впечатления у вас остались от урока?</w:t>
      </w:r>
    </w:p>
    <w:p w:rsidR="00643A46" w:rsidRDefault="00643A46"/>
    <w:sectPr w:rsidR="00643A46" w:rsidSect="00C14F29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E39"/>
    <w:multiLevelType w:val="multilevel"/>
    <w:tmpl w:val="E8F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F35E6"/>
    <w:multiLevelType w:val="multilevel"/>
    <w:tmpl w:val="F4F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B1011"/>
    <w:multiLevelType w:val="multilevel"/>
    <w:tmpl w:val="365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770BE"/>
    <w:multiLevelType w:val="multilevel"/>
    <w:tmpl w:val="F430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E7D71"/>
    <w:multiLevelType w:val="multilevel"/>
    <w:tmpl w:val="6DA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2"/>
    <w:rsid w:val="00176B91"/>
    <w:rsid w:val="00643A46"/>
    <w:rsid w:val="00C14F29"/>
    <w:rsid w:val="00D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1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46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9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1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5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9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15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2020-01-24T17:09:00Z</cp:lastPrinted>
  <dcterms:created xsi:type="dcterms:W3CDTF">2020-01-24T16:50:00Z</dcterms:created>
  <dcterms:modified xsi:type="dcterms:W3CDTF">2020-01-24T17:19:00Z</dcterms:modified>
</cp:coreProperties>
</file>