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F5B" w:rsidRPr="000C1752" w:rsidRDefault="00D34F5B" w:rsidP="00D34F5B">
      <w:pPr>
        <w:suppressAutoHyphens/>
        <w:spacing w:after="0" w:line="240" w:lineRule="auto"/>
        <w:jc w:val="center"/>
        <w:rPr>
          <w:rFonts w:ascii="Times New Roman" w:eastAsia="Times New Roman" w:hAnsi="Times New Roman" w:cs="Times New Roman"/>
          <w:sz w:val="24"/>
          <w:szCs w:val="24"/>
          <w:lang w:eastAsia="ar-SA"/>
        </w:rPr>
      </w:pPr>
      <w:r w:rsidRPr="000C1752">
        <w:rPr>
          <w:rFonts w:ascii="Times New Roman" w:eastAsia="Times New Roman" w:hAnsi="Times New Roman" w:cs="Times New Roman"/>
          <w:sz w:val="24"/>
          <w:szCs w:val="24"/>
          <w:lang w:eastAsia="ar-SA"/>
        </w:rPr>
        <w:t xml:space="preserve">Муниципальное казённое общеобразовательное учреждение  </w:t>
      </w:r>
    </w:p>
    <w:p w:rsidR="00D34F5B" w:rsidRPr="000C1752" w:rsidRDefault="00D34F5B" w:rsidP="00D34F5B">
      <w:pPr>
        <w:suppressAutoHyphens/>
        <w:spacing w:after="0" w:line="240" w:lineRule="auto"/>
        <w:jc w:val="center"/>
        <w:rPr>
          <w:rFonts w:ascii="Times New Roman" w:eastAsia="Times New Roman" w:hAnsi="Times New Roman" w:cs="Times New Roman"/>
          <w:sz w:val="24"/>
          <w:szCs w:val="24"/>
          <w:lang w:eastAsia="ar-SA"/>
        </w:rPr>
      </w:pPr>
      <w:r w:rsidRPr="000C1752">
        <w:rPr>
          <w:rFonts w:ascii="Times New Roman" w:eastAsia="Times New Roman" w:hAnsi="Times New Roman" w:cs="Times New Roman"/>
          <w:sz w:val="24"/>
          <w:szCs w:val="24"/>
          <w:lang w:eastAsia="ar-SA"/>
        </w:rPr>
        <w:t xml:space="preserve">«Средняя общеобразовательная </w:t>
      </w:r>
      <w:proofErr w:type="gramStart"/>
      <w:r w:rsidRPr="000C1752">
        <w:rPr>
          <w:rFonts w:ascii="Times New Roman" w:eastAsia="Times New Roman" w:hAnsi="Times New Roman" w:cs="Times New Roman"/>
          <w:sz w:val="24"/>
          <w:szCs w:val="24"/>
          <w:lang w:eastAsia="ar-SA"/>
        </w:rPr>
        <w:t>школа</w:t>
      </w:r>
      <w:proofErr w:type="gramEnd"/>
      <w:r w:rsidRPr="000C1752">
        <w:rPr>
          <w:rFonts w:ascii="Times New Roman" w:eastAsia="Times New Roman" w:hAnsi="Times New Roman" w:cs="Times New Roman"/>
          <w:sz w:val="24"/>
          <w:szCs w:val="24"/>
          <w:lang w:eastAsia="ar-SA"/>
        </w:rPr>
        <w:t xml:space="preserve"> </w:t>
      </w:r>
      <w:proofErr w:type="spellStart"/>
      <w:r w:rsidRPr="000C1752">
        <w:rPr>
          <w:rFonts w:ascii="Times New Roman" w:eastAsia="Times New Roman" w:hAnsi="Times New Roman" w:cs="Times New Roman"/>
          <w:sz w:val="24"/>
          <w:szCs w:val="24"/>
          <w:lang w:eastAsia="ar-SA"/>
        </w:rPr>
        <w:t>а.Инжичишхо</w:t>
      </w:r>
      <w:proofErr w:type="spellEnd"/>
      <w:r w:rsidRPr="000C1752">
        <w:rPr>
          <w:rFonts w:ascii="Times New Roman" w:eastAsia="Times New Roman" w:hAnsi="Times New Roman" w:cs="Times New Roman"/>
          <w:sz w:val="24"/>
          <w:szCs w:val="24"/>
          <w:lang w:eastAsia="ar-SA"/>
        </w:rPr>
        <w:t xml:space="preserve"> имени Дерева С.Э.»</w:t>
      </w:r>
    </w:p>
    <w:p w:rsidR="00D34F5B" w:rsidRDefault="00D34F5B" w:rsidP="00D34F5B">
      <w:pPr>
        <w:shd w:val="clear" w:color="auto" w:fill="FFFFFF"/>
        <w:spacing w:after="0" w:line="240" w:lineRule="auto"/>
        <w:textAlignment w:val="baseline"/>
        <w:rPr>
          <w:rFonts w:ascii="Helvetica" w:eastAsia="Times New Roman" w:hAnsi="Helvetica" w:cs="Helvetica"/>
          <w:b/>
          <w:bCs/>
          <w:color w:val="000000"/>
          <w:sz w:val="24"/>
          <w:szCs w:val="24"/>
          <w:bdr w:val="none" w:sz="0" w:space="0" w:color="auto" w:frame="1"/>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502C88" w:rsidP="00D34F5B">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Классный час в 6</w:t>
      </w:r>
      <w:r w:rsidR="00D34F5B">
        <w:rPr>
          <w:rFonts w:ascii="Arial" w:eastAsia="Times New Roman" w:hAnsi="Arial" w:cs="Arial"/>
          <w:b/>
          <w:bCs/>
          <w:color w:val="181818"/>
          <w:sz w:val="36"/>
          <w:szCs w:val="36"/>
          <w:lang w:eastAsia="ru-RU"/>
        </w:rPr>
        <w:t xml:space="preserve"> классе</w:t>
      </w: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на тему:</w:t>
      </w: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Pr="00D34F5B" w:rsidRDefault="00502C88" w:rsidP="00502C88">
      <w:pPr>
        <w:shd w:val="clear" w:color="auto" w:fill="FFFFFF"/>
        <w:spacing w:after="0" w:line="240" w:lineRule="auto"/>
        <w:rPr>
          <w:rFonts w:ascii="оTimes New Roman" w:eastAsia="Times New Roman" w:hAnsi="оTimes New Roman" w:cs="Times New Roman"/>
          <w:b/>
          <w:bCs/>
          <w:color w:val="181818"/>
          <w:sz w:val="40"/>
          <w:szCs w:val="40"/>
          <w:lang w:eastAsia="ru-RU"/>
        </w:rPr>
      </w:pPr>
      <w:r>
        <w:rPr>
          <w:rFonts w:ascii="оTimes New Roman" w:hAnsi="оTimes New Roman" w:cs="Times New Roman"/>
          <w:sz w:val="40"/>
          <w:szCs w:val="40"/>
        </w:rPr>
        <w:t xml:space="preserve">                      </w:t>
      </w:r>
      <w:r w:rsidR="00D34F5B" w:rsidRPr="00D34F5B">
        <w:rPr>
          <w:rFonts w:ascii="оTimes New Roman" w:hAnsi="оTimes New Roman" w:cs="Times New Roman"/>
          <w:sz w:val="40"/>
          <w:szCs w:val="40"/>
        </w:rPr>
        <w:t>«</w:t>
      </w:r>
      <w:r>
        <w:rPr>
          <w:rFonts w:ascii="оTimes New Roman" w:hAnsi="оTimes New Roman" w:cs="Times New Roman"/>
          <w:sz w:val="40"/>
          <w:szCs w:val="40"/>
        </w:rPr>
        <w:t>Мы память героев храним.</w:t>
      </w:r>
      <w:r w:rsidR="00D34F5B" w:rsidRPr="00D34F5B">
        <w:rPr>
          <w:rFonts w:ascii="оTimes New Roman" w:hAnsi="оTimes New Roman" w:cs="Times New Roman"/>
          <w:sz w:val="40"/>
          <w:szCs w:val="40"/>
        </w:rPr>
        <w:t>»</w:t>
      </w:r>
    </w:p>
    <w:p w:rsidR="00D34F5B" w:rsidRPr="00D34F5B" w:rsidRDefault="00D34F5B" w:rsidP="00D34F5B">
      <w:pPr>
        <w:shd w:val="clear" w:color="auto" w:fill="FFFFFF"/>
        <w:spacing w:after="0" w:line="240" w:lineRule="auto"/>
        <w:jc w:val="center"/>
        <w:rPr>
          <w:rFonts w:ascii="оTimes New Roman" w:eastAsia="Times New Roman" w:hAnsi="оTimes New Roman" w:cs="Times New Roman"/>
          <w:b/>
          <w:bCs/>
          <w:color w:val="181818"/>
          <w:sz w:val="40"/>
          <w:szCs w:val="40"/>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Классный руководитель: </w:t>
      </w: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w:t>
      </w:r>
      <w:proofErr w:type="spellStart"/>
      <w:r>
        <w:rPr>
          <w:rFonts w:ascii="Arial" w:eastAsia="Times New Roman" w:hAnsi="Arial" w:cs="Arial"/>
          <w:b/>
          <w:bCs/>
          <w:color w:val="181818"/>
          <w:sz w:val="36"/>
          <w:szCs w:val="36"/>
          <w:lang w:eastAsia="ru-RU"/>
        </w:rPr>
        <w:t>Разова</w:t>
      </w:r>
      <w:proofErr w:type="spellEnd"/>
      <w:r>
        <w:rPr>
          <w:rFonts w:ascii="Arial" w:eastAsia="Times New Roman" w:hAnsi="Arial" w:cs="Arial"/>
          <w:b/>
          <w:bCs/>
          <w:color w:val="181818"/>
          <w:sz w:val="36"/>
          <w:szCs w:val="36"/>
          <w:lang w:eastAsia="ru-RU"/>
        </w:rPr>
        <w:t xml:space="preserve"> Р.А.</w:t>
      </w: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Default="00D34F5B" w:rsidP="00D34F5B">
      <w:pPr>
        <w:shd w:val="clear" w:color="auto" w:fill="FFFFFF"/>
        <w:spacing w:after="0" w:line="240" w:lineRule="auto"/>
        <w:rPr>
          <w:rFonts w:ascii="Arial" w:eastAsia="Times New Roman" w:hAnsi="Arial" w:cs="Arial"/>
          <w:b/>
          <w:bCs/>
          <w:color w:val="181818"/>
          <w:sz w:val="36"/>
          <w:szCs w:val="36"/>
          <w:lang w:eastAsia="ru-RU"/>
        </w:rPr>
      </w:pPr>
      <w:r>
        <w:rPr>
          <w:rFonts w:ascii="Arial" w:eastAsia="Times New Roman" w:hAnsi="Arial" w:cs="Arial"/>
          <w:b/>
          <w:bCs/>
          <w:color w:val="181818"/>
          <w:sz w:val="36"/>
          <w:szCs w:val="36"/>
          <w:lang w:eastAsia="ru-RU"/>
        </w:rPr>
        <w:t xml:space="preserve">           </w:t>
      </w:r>
      <w:r w:rsidR="00502C88">
        <w:rPr>
          <w:rFonts w:ascii="Arial" w:eastAsia="Times New Roman" w:hAnsi="Arial" w:cs="Arial"/>
          <w:b/>
          <w:bCs/>
          <w:color w:val="181818"/>
          <w:sz w:val="36"/>
          <w:szCs w:val="36"/>
          <w:lang w:eastAsia="ru-RU"/>
        </w:rPr>
        <w:t xml:space="preserve">                            2021</w:t>
      </w:r>
      <w:bookmarkStart w:id="0" w:name="_GoBack"/>
      <w:bookmarkEnd w:id="0"/>
      <w:r>
        <w:rPr>
          <w:rFonts w:ascii="Arial" w:eastAsia="Times New Roman" w:hAnsi="Arial" w:cs="Arial"/>
          <w:b/>
          <w:bCs/>
          <w:color w:val="181818"/>
          <w:sz w:val="36"/>
          <w:szCs w:val="36"/>
          <w:lang w:eastAsia="ru-RU"/>
        </w:rPr>
        <w:t xml:space="preserve"> г.</w:t>
      </w:r>
    </w:p>
    <w:p w:rsidR="00D34F5B" w:rsidRDefault="00D34F5B" w:rsidP="00D34F5B">
      <w:pPr>
        <w:shd w:val="clear" w:color="auto" w:fill="FFFFFF"/>
        <w:spacing w:after="0" w:line="240" w:lineRule="auto"/>
        <w:jc w:val="center"/>
        <w:rPr>
          <w:rFonts w:ascii="Arial" w:eastAsia="Times New Roman" w:hAnsi="Arial" w:cs="Arial"/>
          <w:b/>
          <w:bCs/>
          <w:color w:val="181818"/>
          <w:sz w:val="36"/>
          <w:szCs w:val="36"/>
          <w:lang w:eastAsia="ru-RU"/>
        </w:rPr>
      </w:pPr>
    </w:p>
    <w:p w:rsidR="00D34F5B" w:rsidRPr="00D34F5B" w:rsidRDefault="00D34F5B" w:rsidP="00D34F5B">
      <w:pPr>
        <w:shd w:val="clear" w:color="auto" w:fill="FFFFFF"/>
        <w:spacing w:after="300" w:line="240" w:lineRule="auto"/>
        <w:outlineLvl w:val="0"/>
        <w:rPr>
          <w:rFonts w:ascii="OpenSans" w:eastAsia="Times New Roman" w:hAnsi="OpenSans" w:cs="Times New Roman"/>
          <w:b/>
          <w:bCs/>
          <w:color w:val="000000"/>
          <w:kern w:val="36"/>
          <w:sz w:val="41"/>
          <w:szCs w:val="41"/>
          <w:lang w:eastAsia="ru-RU"/>
        </w:rPr>
      </w:pPr>
      <w:r w:rsidRPr="00D34F5B">
        <w:rPr>
          <w:rFonts w:ascii="OpenSans" w:eastAsia="Times New Roman" w:hAnsi="OpenSans" w:cs="Times New Roman"/>
          <w:b/>
          <w:bCs/>
          <w:color w:val="000000"/>
          <w:kern w:val="36"/>
          <w:sz w:val="41"/>
          <w:szCs w:val="41"/>
          <w:lang w:eastAsia="ru-RU"/>
        </w:rPr>
        <w:lastRenderedPageBreak/>
        <w:t>Памятники воинам-землякам, погибшим в годы Великой Отечественной воины.</w:t>
      </w:r>
    </w:p>
    <w:p w:rsidR="00D34F5B" w:rsidRPr="00D34F5B" w:rsidRDefault="00D34F5B" w:rsidP="00D34F5B">
      <w:pPr>
        <w:shd w:val="clear" w:color="auto" w:fill="FFFFFF"/>
        <w:spacing w:after="300" w:line="240" w:lineRule="auto"/>
        <w:rPr>
          <w:rFonts w:ascii="OpenSans" w:eastAsia="Times New Roman" w:hAnsi="OpenSans" w:cs="Times New Roman"/>
          <w:i/>
          <w:iCs/>
          <w:color w:val="000000"/>
          <w:sz w:val="21"/>
          <w:szCs w:val="21"/>
          <w:lang w:eastAsia="ru-RU"/>
        </w:rPr>
      </w:pPr>
      <w:r w:rsidRPr="00D34F5B">
        <w:rPr>
          <w:rFonts w:ascii="OpenSans" w:eastAsia="Times New Roman" w:hAnsi="OpenSans" w:cs="Times New Roman"/>
          <w:i/>
          <w:iCs/>
          <w:color w:val="000000"/>
          <w:sz w:val="21"/>
          <w:szCs w:val="21"/>
          <w:lang w:eastAsia="ru-RU"/>
        </w:rPr>
        <w:t>Расширить и углубить знания детей о памятниках войнам-землякам, погибшим в ВОВ.</w:t>
      </w:r>
    </w:p>
    <w:p w:rsidR="00D34F5B" w:rsidRPr="00D34F5B" w:rsidRDefault="00D34F5B" w:rsidP="00D34F5B">
      <w:pPr>
        <w:shd w:val="clear" w:color="auto" w:fill="FCFCFC"/>
        <w:spacing w:after="0" w:line="240" w:lineRule="auto"/>
        <w:outlineLvl w:val="2"/>
        <w:rPr>
          <w:rFonts w:ascii="OpenSans" w:eastAsia="Times New Roman" w:hAnsi="OpenSans" w:cs="Times New Roman"/>
          <w:b/>
          <w:bCs/>
          <w:color w:val="000000"/>
          <w:sz w:val="23"/>
          <w:szCs w:val="23"/>
          <w:lang w:eastAsia="ru-RU"/>
        </w:rPr>
      </w:pPr>
      <w:r w:rsidRPr="00D34F5B">
        <w:rPr>
          <w:rFonts w:ascii="OpenSans" w:eastAsia="Times New Roman" w:hAnsi="OpenSans" w:cs="Times New Roman"/>
          <w:b/>
          <w:bCs/>
          <w:color w:val="000000"/>
          <w:sz w:val="23"/>
          <w:szCs w:val="23"/>
          <w:lang w:eastAsia="ru-RU"/>
        </w:rPr>
        <w:t>Содержимое разработки</w:t>
      </w:r>
    </w:p>
    <w:p w:rsidR="00D34F5B" w:rsidRPr="00D34F5B" w:rsidRDefault="00D34F5B" w:rsidP="00D34F5B">
      <w:pPr>
        <w:shd w:val="clear" w:color="auto" w:fill="FCFCFC"/>
        <w:spacing w:after="0" w:line="240" w:lineRule="auto"/>
        <w:rPr>
          <w:rFonts w:ascii="OpenSans" w:eastAsia="Times New Roman" w:hAnsi="OpenSans" w:cs="Times New Roman"/>
          <w:color w:val="000000"/>
          <w:sz w:val="24"/>
          <w:szCs w:val="24"/>
          <w:lang w:eastAsia="ru-RU"/>
        </w:rPr>
      </w:pPr>
      <w:r w:rsidRPr="00D34F5B">
        <w:rPr>
          <w:rFonts w:ascii="OpenSans" w:eastAsia="Times New Roman" w:hAnsi="OpenSans" w:cs="Times New Roman"/>
          <w:color w:val="000000"/>
          <w:sz w:val="24"/>
          <w:szCs w:val="24"/>
          <w:lang w:eastAsia="ru-RU"/>
        </w:rPr>
        <w:t>  </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Содержание</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1.Введение</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2.Основная часть</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w:t>
      </w:r>
      <w:proofErr w:type="gramStart"/>
      <w:r w:rsidRPr="00D34F5B">
        <w:rPr>
          <w:rFonts w:ascii="OpenSans" w:eastAsia="Times New Roman" w:hAnsi="OpenSans" w:cs="Times New Roman"/>
          <w:color w:val="000000"/>
          <w:sz w:val="21"/>
          <w:szCs w:val="21"/>
          <w:lang w:eastAsia="ru-RU"/>
        </w:rPr>
        <w:t>1.Памятник</w:t>
      </w:r>
      <w:proofErr w:type="gramEnd"/>
      <w:r w:rsidRPr="00D34F5B">
        <w:rPr>
          <w:rFonts w:ascii="OpenSans" w:eastAsia="Times New Roman" w:hAnsi="OpenSans" w:cs="Times New Roman"/>
          <w:color w:val="000000"/>
          <w:sz w:val="21"/>
          <w:szCs w:val="21"/>
          <w:lang w:eastAsia="ru-RU"/>
        </w:rPr>
        <w:t xml:space="preserve"> в </w:t>
      </w:r>
      <w:proofErr w:type="spellStart"/>
      <w:r w:rsidRPr="00D34F5B">
        <w:rPr>
          <w:rFonts w:ascii="OpenSans" w:eastAsia="Times New Roman" w:hAnsi="OpenSans" w:cs="Times New Roman"/>
          <w:color w:val="000000"/>
          <w:sz w:val="21"/>
          <w:szCs w:val="21"/>
          <w:lang w:eastAsia="ru-RU"/>
        </w:rPr>
        <w:t>а.Жако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2.2.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а.Али-Бердуковском</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2.3.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а.Хабез</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2.4.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а.Зеюко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2.5.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а.Кош-Хабле</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2.6.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а.Малый</w:t>
      </w:r>
      <w:proofErr w:type="spellEnd"/>
      <w:r w:rsidRPr="00D34F5B">
        <w:rPr>
          <w:rFonts w:ascii="OpenSans" w:eastAsia="Times New Roman" w:hAnsi="OpenSans" w:cs="Times New Roman"/>
          <w:color w:val="000000"/>
          <w:sz w:val="21"/>
          <w:szCs w:val="21"/>
          <w:lang w:eastAsia="ru-RU"/>
        </w:rPr>
        <w:t>-Зеленчук</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2.7.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а.Бавуко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2.8.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а.Псаучье-Дахе</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2.9.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а.Бесленей</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2.10.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а.Бесленей</w:t>
      </w:r>
      <w:proofErr w:type="spellEnd"/>
      <w:r w:rsidRPr="00D34F5B">
        <w:rPr>
          <w:rFonts w:ascii="OpenSans" w:eastAsia="Times New Roman" w:hAnsi="OpenSans" w:cs="Times New Roman"/>
          <w:color w:val="000000"/>
          <w:sz w:val="21"/>
          <w:szCs w:val="21"/>
          <w:lang w:eastAsia="ru-RU"/>
        </w:rPr>
        <w:t xml:space="preserve"> (Мать с ребенком)</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2.11.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а.Инжичишхо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3.Заключение</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Цель:</w:t>
      </w:r>
      <w:r w:rsidRPr="00D34F5B">
        <w:rPr>
          <w:rFonts w:ascii="OpenSans" w:eastAsia="Times New Roman" w:hAnsi="OpenSans" w:cs="Times New Roman"/>
          <w:color w:val="000000"/>
          <w:sz w:val="21"/>
          <w:szCs w:val="21"/>
          <w:lang w:eastAsia="ru-RU"/>
        </w:rPr>
        <w:t> Расширить и углубить знания о памятниках войнам-землякам, погибшим в годы Великой Отечественной Войны.</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Задачи:</w:t>
      </w:r>
      <w:r w:rsidRPr="00D34F5B">
        <w:rPr>
          <w:rFonts w:ascii="OpenSans" w:eastAsia="Times New Roman" w:hAnsi="OpenSans" w:cs="Times New Roman"/>
          <w:color w:val="000000"/>
          <w:sz w:val="21"/>
          <w:szCs w:val="21"/>
          <w:lang w:eastAsia="ru-RU"/>
        </w:rPr>
        <w:t> 1. Подобрать и проанализировать информационные ресурсы по данной теме.</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 Создание презентации.</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3.Изучить материалы о памятниках.</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4.Исследовать структуру памятников, смысл каждой детали мемориалов.            </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 xml:space="preserve">Актуальность и важность </w:t>
      </w:r>
      <w:proofErr w:type="gramStart"/>
      <w:r w:rsidRPr="00D34F5B">
        <w:rPr>
          <w:rFonts w:ascii="OpenSans" w:eastAsia="Times New Roman" w:hAnsi="OpenSans" w:cs="Times New Roman"/>
          <w:b/>
          <w:bCs/>
          <w:color w:val="000000"/>
          <w:sz w:val="21"/>
          <w:szCs w:val="21"/>
          <w:lang w:eastAsia="ru-RU"/>
        </w:rPr>
        <w:t>темы: </w:t>
      </w:r>
      <w:r w:rsidRPr="00D34F5B">
        <w:rPr>
          <w:rFonts w:ascii="OpenSans" w:eastAsia="Times New Roman" w:hAnsi="OpenSans" w:cs="Times New Roman"/>
          <w:color w:val="000000"/>
          <w:sz w:val="21"/>
          <w:szCs w:val="21"/>
          <w:lang w:eastAsia="ru-RU"/>
        </w:rPr>
        <w:t> ВОВ</w:t>
      </w:r>
      <w:proofErr w:type="gramEnd"/>
      <w:r w:rsidRPr="00D34F5B">
        <w:rPr>
          <w:rFonts w:ascii="OpenSans" w:eastAsia="Times New Roman" w:hAnsi="OpenSans" w:cs="Times New Roman"/>
          <w:color w:val="000000"/>
          <w:sz w:val="21"/>
          <w:szCs w:val="21"/>
          <w:lang w:eastAsia="ru-RU"/>
        </w:rPr>
        <w:t xml:space="preserve"> оставила глубокий след в памяти российского народа и кардинально повлияла на дальнейший ход истории России и всего мира. В настоящее время актуальность темы воины, патриотизма возрастает. Нам надо сохранять и передавать из поколения в поколение память о воине. Я считаю, что, только изучив историю, человек может стать настоящим патриотом. У каждого населенного пункта есть свои памятные места, которые имеют важное историческое значение. Посетить памятники своего района и изучить их историю-это святой долг </w:t>
      </w:r>
      <w:r w:rsidRPr="00D34F5B">
        <w:rPr>
          <w:rFonts w:ascii="OpenSans" w:eastAsia="Times New Roman" w:hAnsi="OpenSans" w:cs="Times New Roman"/>
          <w:color w:val="000000"/>
          <w:sz w:val="21"/>
          <w:szCs w:val="21"/>
          <w:lang w:eastAsia="ru-RU"/>
        </w:rPr>
        <w:lastRenderedPageBreak/>
        <w:t xml:space="preserve">каждого человека, в каком возрасте он не был. В прошлом году, в преддверии 70-летия ВОВ члены </w:t>
      </w:r>
      <w:proofErr w:type="spellStart"/>
      <w:r w:rsidRPr="00D34F5B">
        <w:rPr>
          <w:rFonts w:ascii="OpenSans" w:eastAsia="Times New Roman" w:hAnsi="OpenSans" w:cs="Times New Roman"/>
          <w:color w:val="000000"/>
          <w:sz w:val="21"/>
          <w:szCs w:val="21"/>
          <w:lang w:eastAsia="ru-RU"/>
        </w:rPr>
        <w:t>КИДа</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Адиюх</w:t>
      </w:r>
      <w:proofErr w:type="spellEnd"/>
      <w:r w:rsidRPr="00D34F5B">
        <w:rPr>
          <w:rFonts w:ascii="OpenSans" w:eastAsia="Times New Roman" w:hAnsi="OpenSans" w:cs="Times New Roman"/>
          <w:color w:val="000000"/>
          <w:sz w:val="21"/>
          <w:szCs w:val="21"/>
          <w:lang w:eastAsia="ru-RU"/>
        </w:rPr>
        <w:t xml:space="preserve">» посетили все памятники воинам-землякам, погибшим в годы </w:t>
      </w:r>
      <w:proofErr w:type="gramStart"/>
      <w:r w:rsidRPr="00D34F5B">
        <w:rPr>
          <w:rFonts w:ascii="OpenSans" w:eastAsia="Times New Roman" w:hAnsi="OpenSans" w:cs="Times New Roman"/>
          <w:color w:val="000000"/>
          <w:sz w:val="21"/>
          <w:szCs w:val="21"/>
          <w:lang w:eastAsia="ru-RU"/>
        </w:rPr>
        <w:t>ВОВ(</w:t>
      </w:r>
      <w:proofErr w:type="gramEnd"/>
      <w:r w:rsidRPr="00D34F5B">
        <w:rPr>
          <w:rFonts w:ascii="OpenSans" w:eastAsia="Times New Roman" w:hAnsi="OpenSans" w:cs="Times New Roman"/>
          <w:color w:val="000000"/>
          <w:sz w:val="21"/>
          <w:szCs w:val="21"/>
          <w:lang w:eastAsia="ru-RU"/>
        </w:rPr>
        <w:t xml:space="preserve">памятники </w:t>
      </w:r>
      <w:proofErr w:type="spellStart"/>
      <w:r w:rsidRPr="00D34F5B">
        <w:rPr>
          <w:rFonts w:ascii="OpenSans" w:eastAsia="Times New Roman" w:hAnsi="OpenSans" w:cs="Times New Roman"/>
          <w:color w:val="000000"/>
          <w:sz w:val="21"/>
          <w:szCs w:val="21"/>
          <w:lang w:eastAsia="ru-RU"/>
        </w:rPr>
        <w:t>Хабезского</w:t>
      </w:r>
      <w:proofErr w:type="spellEnd"/>
      <w:r w:rsidRPr="00D34F5B">
        <w:rPr>
          <w:rFonts w:ascii="OpenSans" w:eastAsia="Times New Roman" w:hAnsi="OpenSans" w:cs="Times New Roman"/>
          <w:color w:val="000000"/>
          <w:sz w:val="21"/>
          <w:szCs w:val="21"/>
          <w:lang w:eastAsia="ru-RU"/>
        </w:rPr>
        <w:t xml:space="preserve"> района), а в октябре 2015 года –посетили Парк Победы и Аллею Славы.</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Гипотеза: </w:t>
      </w:r>
      <w:r w:rsidRPr="00D34F5B">
        <w:rPr>
          <w:rFonts w:ascii="OpenSans" w:eastAsia="Times New Roman" w:hAnsi="OpenSans" w:cs="Times New Roman"/>
          <w:color w:val="000000"/>
          <w:sz w:val="21"/>
          <w:szCs w:val="21"/>
          <w:lang w:eastAsia="ru-RU"/>
        </w:rPr>
        <w:t>мы предполагаем, что памятники Великой Отечественной войны включают не только широко распространенные мемориалы павшим воинам и боевым машинам, но и монументы, посвященные определенным событиям, произошедшим в годы войны.</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Объект исследования:</w:t>
      </w:r>
      <w:r w:rsidRPr="00D34F5B">
        <w:rPr>
          <w:rFonts w:ascii="OpenSans" w:eastAsia="Times New Roman" w:hAnsi="OpenSans" w:cs="Times New Roman"/>
          <w:color w:val="000000"/>
          <w:sz w:val="21"/>
          <w:szCs w:val="21"/>
          <w:lang w:eastAsia="ru-RU"/>
        </w:rPr>
        <w:t xml:space="preserve"> исторические события 1941 – 1945 </w:t>
      </w:r>
      <w:proofErr w:type="spellStart"/>
      <w:r w:rsidRPr="00D34F5B">
        <w:rPr>
          <w:rFonts w:ascii="OpenSans" w:eastAsia="Times New Roman" w:hAnsi="OpenSans" w:cs="Times New Roman"/>
          <w:color w:val="000000"/>
          <w:sz w:val="21"/>
          <w:szCs w:val="21"/>
          <w:lang w:eastAsia="ru-RU"/>
        </w:rPr>
        <w:t>гг</w:t>
      </w:r>
      <w:proofErr w:type="spellEnd"/>
      <w:r w:rsidRPr="00D34F5B">
        <w:rPr>
          <w:rFonts w:ascii="OpenSans" w:eastAsia="Times New Roman" w:hAnsi="OpenSans" w:cs="Times New Roman"/>
          <w:color w:val="000000"/>
          <w:sz w:val="21"/>
          <w:szCs w:val="21"/>
          <w:lang w:eastAsia="ru-RU"/>
        </w:rPr>
        <w:t>, увековеченные в бронзе, граните и мраморе монументов, обелисков, скульптурных композиций, мемориальных комплексов.</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Предмет исследования: </w:t>
      </w:r>
      <w:r w:rsidRPr="00D34F5B">
        <w:rPr>
          <w:rFonts w:ascii="OpenSans" w:eastAsia="Times New Roman" w:hAnsi="OpenSans" w:cs="Times New Roman"/>
          <w:color w:val="000000"/>
          <w:sz w:val="21"/>
          <w:szCs w:val="21"/>
          <w:lang w:eastAsia="ru-RU"/>
        </w:rPr>
        <w:t>мемориалы воинам-землякам, погибшим в годы ВОВ.</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Источники исследования: </w:t>
      </w:r>
      <w:r w:rsidRPr="00D34F5B">
        <w:rPr>
          <w:rFonts w:ascii="OpenSans" w:eastAsia="Times New Roman" w:hAnsi="OpenSans" w:cs="Times New Roman"/>
          <w:color w:val="000000"/>
          <w:sz w:val="21"/>
          <w:szCs w:val="21"/>
          <w:lang w:eastAsia="ru-RU"/>
        </w:rPr>
        <w:t>мемориалы, обелиски, скульптурные композиции, </w:t>
      </w:r>
      <w:proofErr w:type="spellStart"/>
      <w:r w:rsidRPr="00D34F5B">
        <w:rPr>
          <w:rFonts w:ascii="OpenSans" w:eastAsia="Times New Roman" w:hAnsi="OpenSans" w:cs="Times New Roman"/>
          <w:color w:val="000000"/>
          <w:sz w:val="21"/>
          <w:szCs w:val="21"/>
          <w:lang w:eastAsia="ru-RU"/>
        </w:rPr>
        <w:t>журналные</w:t>
      </w:r>
      <w:proofErr w:type="spellEnd"/>
      <w:r w:rsidRPr="00D34F5B">
        <w:rPr>
          <w:rFonts w:ascii="OpenSans" w:eastAsia="Times New Roman" w:hAnsi="OpenSans" w:cs="Times New Roman"/>
          <w:color w:val="000000"/>
          <w:sz w:val="21"/>
          <w:szCs w:val="21"/>
          <w:lang w:eastAsia="ru-RU"/>
        </w:rPr>
        <w:t xml:space="preserve"> и газетные материалы, воспоминания жителей аулов, «Книга памяти»</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Практическая значимость исследования: обобщение информации об истории создания памятников-мемориалов, использование данного материала на уроках истории, обществознания, литературы и окружающего мира, внеклассных мероприятиях и предоставление его в музей </w:t>
      </w:r>
      <w:proofErr w:type="spellStart"/>
      <w:r w:rsidRPr="00D34F5B">
        <w:rPr>
          <w:rFonts w:ascii="OpenSans" w:eastAsia="Times New Roman" w:hAnsi="OpenSans" w:cs="Times New Roman"/>
          <w:color w:val="000000"/>
          <w:sz w:val="21"/>
          <w:szCs w:val="21"/>
          <w:lang w:eastAsia="ru-RU"/>
        </w:rPr>
        <w:t>КИДа</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Адиюх</w:t>
      </w:r>
      <w:proofErr w:type="spellEnd"/>
      <w:r w:rsidRPr="00D34F5B">
        <w:rPr>
          <w:rFonts w:ascii="OpenSans" w:eastAsia="Times New Roman" w:hAnsi="OpenSans" w:cs="Times New Roman"/>
          <w:color w:val="000000"/>
          <w:sz w:val="21"/>
          <w:szCs w:val="21"/>
          <w:lang w:eastAsia="ru-RU"/>
        </w:rPr>
        <w:t>».</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I. Введение.</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Война от нас всё дальше, а её живых свидетелей всё меньше. Скоро все они уйдут, как уходили когда-то в смертельный бой. И мы – подрастающее поколение – не будем знать всей правды о Великой Отечественной войне. Единственным источником знаний для нас останутся книги, документальные и художественные фильмы. Нельзя допустить повторения трагедии, которую пережили наши прадеды и прапрадеды.</w:t>
      </w:r>
      <w:r w:rsidRPr="00D34F5B">
        <w:rPr>
          <w:rFonts w:ascii="OpenSans" w:eastAsia="Times New Roman" w:hAnsi="OpenSans" w:cs="Times New Roman"/>
          <w:b/>
          <w:bCs/>
          <w:color w:val="000000"/>
          <w:sz w:val="21"/>
          <w:szCs w:val="21"/>
          <w:lang w:eastAsia="ru-RU"/>
        </w:rPr>
        <w:t>  </w:t>
      </w:r>
      <w:r w:rsidRPr="00D34F5B">
        <w:rPr>
          <w:rFonts w:ascii="OpenSans" w:eastAsia="Times New Roman" w:hAnsi="OpenSans" w:cs="Times New Roman"/>
          <w:color w:val="000000"/>
          <w:sz w:val="21"/>
          <w:szCs w:val="21"/>
          <w:lang w:eastAsia="ru-RU"/>
        </w:rPr>
        <w:t xml:space="preserve">В силу данных обстоятельств, мы убеждены, что в настоящее время тема увековечения памяти о Великой Отечественной войне и миллионах погибших, в том числе наших </w:t>
      </w:r>
      <w:proofErr w:type="gramStart"/>
      <w:r w:rsidRPr="00D34F5B">
        <w:rPr>
          <w:rFonts w:ascii="OpenSans" w:eastAsia="Times New Roman" w:hAnsi="OpenSans" w:cs="Times New Roman"/>
          <w:color w:val="000000"/>
          <w:sz w:val="21"/>
          <w:szCs w:val="21"/>
          <w:lang w:eastAsia="ru-RU"/>
        </w:rPr>
        <w:t>земляков,  </w:t>
      </w:r>
      <w:r w:rsidRPr="00D34F5B">
        <w:rPr>
          <w:rFonts w:ascii="OpenSans" w:eastAsia="Times New Roman" w:hAnsi="OpenSans" w:cs="Times New Roman"/>
          <w:b/>
          <w:bCs/>
          <w:i/>
          <w:iCs/>
          <w:color w:val="000000"/>
          <w:sz w:val="21"/>
          <w:szCs w:val="21"/>
          <w:lang w:eastAsia="ru-RU"/>
        </w:rPr>
        <w:t>актуальна</w:t>
      </w:r>
      <w:proofErr w:type="gramEnd"/>
      <w:r w:rsidRPr="00D34F5B">
        <w:rPr>
          <w:rFonts w:ascii="OpenSans" w:eastAsia="Times New Roman" w:hAnsi="OpenSans" w:cs="Times New Roman"/>
          <w:i/>
          <w:iCs/>
          <w:color w:val="000000"/>
          <w:sz w:val="21"/>
          <w:szCs w:val="21"/>
          <w:lang w:eastAsia="ru-RU"/>
        </w:rPr>
        <w:t> </w:t>
      </w:r>
      <w:r w:rsidRPr="00D34F5B">
        <w:rPr>
          <w:rFonts w:ascii="OpenSans" w:eastAsia="Times New Roman" w:hAnsi="OpenSans" w:cs="Times New Roman"/>
          <w:color w:val="000000"/>
          <w:sz w:val="21"/>
          <w:szCs w:val="21"/>
          <w:lang w:eastAsia="ru-RU"/>
        </w:rPr>
        <w:t>в высшей степени!</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Надеемся, что своей работой мы сможем помочь</w:t>
      </w:r>
      <w:r w:rsidRPr="00D34F5B">
        <w:rPr>
          <w:rFonts w:ascii="OpenSans" w:eastAsia="Times New Roman" w:hAnsi="OpenSans" w:cs="Times New Roman"/>
          <w:b/>
          <w:bCs/>
          <w:color w:val="000000"/>
          <w:sz w:val="21"/>
          <w:szCs w:val="21"/>
          <w:lang w:eastAsia="ru-RU"/>
        </w:rPr>
        <w:t> </w:t>
      </w:r>
      <w:r w:rsidRPr="00D34F5B">
        <w:rPr>
          <w:rFonts w:ascii="OpenSans" w:eastAsia="Times New Roman" w:hAnsi="OpenSans" w:cs="Times New Roman"/>
          <w:color w:val="000000"/>
          <w:sz w:val="21"/>
          <w:szCs w:val="21"/>
          <w:lang w:eastAsia="ru-RU"/>
        </w:rPr>
        <w:t>расширить и углубить знания о памятниках Великой Отечественной войны, доказать, что памятники Великой Отечественной войны включают не только широко распространенные мемориалы, но и монументы, посвященные определенным событиям, произошедшим в годы войны.</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Все народы воспевают своих героев — защитников родины. О них слагают поэмы, поют песни, их именами называют улицы, площади, им ставят памятники… И сколько бы лет ни прошло с того радостного дня — 9 мая 1945 года, Дня Победы, — в памяти народа будут храниться мужество и отвага воинов, стойкость и вера матерей, радость побед и печаль поражений.</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В бронзе, граните и мраморе монументов, обелисков, скульптурных композиций, мемориальных комплексов наша страна увековечила память о славных воинах, ставших гордостью нашего народа. Давайте посетим эти места и прикоснемся к славе отцов и дедов, преклонимся перед их мужеством и героизмом, проявленными в борьбе с врагом.</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знак глубокого уважения к памяти погибших воинов-земляков во всех населенных пунктов </w:t>
      </w:r>
      <w:proofErr w:type="spellStart"/>
      <w:r w:rsidRPr="00D34F5B">
        <w:rPr>
          <w:rFonts w:ascii="OpenSans" w:eastAsia="Times New Roman" w:hAnsi="OpenSans" w:cs="Times New Roman"/>
          <w:color w:val="000000"/>
          <w:sz w:val="21"/>
          <w:szCs w:val="21"/>
          <w:lang w:eastAsia="ru-RU"/>
        </w:rPr>
        <w:t>Хабезского</w:t>
      </w:r>
      <w:proofErr w:type="spellEnd"/>
      <w:r w:rsidRPr="00D34F5B">
        <w:rPr>
          <w:rFonts w:ascii="OpenSans" w:eastAsia="Times New Roman" w:hAnsi="OpenSans" w:cs="Times New Roman"/>
          <w:color w:val="000000"/>
          <w:sz w:val="21"/>
          <w:szCs w:val="21"/>
          <w:lang w:eastAsia="ru-RU"/>
        </w:rPr>
        <w:t xml:space="preserve"> района сооружены обелиски-памятники павшим фронтовикам с поименными списками погибших и пропавших без вести воинов.</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2.Основная часть</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w:t>
      </w:r>
      <w:proofErr w:type="gramStart"/>
      <w:r w:rsidRPr="00D34F5B">
        <w:rPr>
          <w:rFonts w:ascii="OpenSans" w:eastAsia="Times New Roman" w:hAnsi="OpenSans" w:cs="Times New Roman"/>
          <w:color w:val="000000"/>
          <w:sz w:val="21"/>
          <w:szCs w:val="21"/>
          <w:lang w:eastAsia="ru-RU"/>
        </w:rPr>
        <w:t>1.Памятник</w:t>
      </w:r>
      <w:proofErr w:type="gramEnd"/>
      <w:r w:rsidRPr="00D34F5B">
        <w:rPr>
          <w:rFonts w:ascii="OpenSans" w:eastAsia="Times New Roman" w:hAnsi="OpenSans" w:cs="Times New Roman"/>
          <w:color w:val="000000"/>
          <w:sz w:val="21"/>
          <w:szCs w:val="21"/>
          <w:lang w:eastAsia="ru-RU"/>
        </w:rPr>
        <w:t xml:space="preserve"> в </w:t>
      </w:r>
      <w:proofErr w:type="spellStart"/>
      <w:r w:rsidRPr="00D34F5B">
        <w:rPr>
          <w:rFonts w:ascii="OpenSans" w:eastAsia="Times New Roman" w:hAnsi="OpenSans" w:cs="Times New Roman"/>
          <w:color w:val="000000"/>
          <w:sz w:val="21"/>
          <w:szCs w:val="21"/>
          <w:lang w:eastAsia="ru-RU"/>
        </w:rPr>
        <w:t>а.Жако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начале ВОВ на фронт из аула Жако ушли 228, не вернулись 112. В1975 году силами жителей аула был построен памятник во дворе школы. В это время директором школы был ветеран воины </w:t>
      </w:r>
      <w:proofErr w:type="spellStart"/>
      <w:r w:rsidRPr="00D34F5B">
        <w:rPr>
          <w:rFonts w:ascii="OpenSans" w:eastAsia="Times New Roman" w:hAnsi="OpenSans" w:cs="Times New Roman"/>
          <w:color w:val="000000"/>
          <w:sz w:val="21"/>
          <w:szCs w:val="21"/>
          <w:lang w:eastAsia="ru-RU"/>
        </w:rPr>
        <w:t>Байчоров</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Бучай</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Аминович</w:t>
      </w:r>
      <w:proofErr w:type="spellEnd"/>
      <w:r w:rsidRPr="00D34F5B">
        <w:rPr>
          <w:rFonts w:ascii="OpenSans" w:eastAsia="Times New Roman" w:hAnsi="OpenSans" w:cs="Times New Roman"/>
          <w:color w:val="000000"/>
          <w:sz w:val="21"/>
          <w:szCs w:val="21"/>
          <w:lang w:eastAsia="ru-RU"/>
        </w:rPr>
        <w:t>. Имена и фамилии погибших солдат написаны на плите. Их 112…</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2.2.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а.Али-Бердуковском</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Обелиск в ауле Али-</w:t>
      </w:r>
      <w:proofErr w:type="spellStart"/>
      <w:r w:rsidRPr="00D34F5B">
        <w:rPr>
          <w:rFonts w:ascii="OpenSans" w:eastAsia="Times New Roman" w:hAnsi="OpenSans" w:cs="Times New Roman"/>
          <w:color w:val="000000"/>
          <w:sz w:val="21"/>
          <w:szCs w:val="21"/>
          <w:lang w:eastAsia="ru-RU"/>
        </w:rPr>
        <w:t>Бердуковский</w:t>
      </w:r>
      <w:proofErr w:type="spellEnd"/>
      <w:r w:rsidRPr="00D34F5B">
        <w:rPr>
          <w:rFonts w:ascii="OpenSans" w:eastAsia="Times New Roman" w:hAnsi="OpenSans" w:cs="Times New Roman"/>
          <w:color w:val="000000"/>
          <w:sz w:val="21"/>
          <w:szCs w:val="21"/>
          <w:lang w:eastAsia="ru-RU"/>
        </w:rPr>
        <w:t xml:space="preserve"> сооружен в честь празднования 30-летия Победы над фашистской Германией. Автором проекта является житель аула, </w:t>
      </w:r>
      <w:proofErr w:type="spellStart"/>
      <w:r w:rsidRPr="00D34F5B">
        <w:rPr>
          <w:rFonts w:ascii="OpenSans" w:eastAsia="Times New Roman" w:hAnsi="OpenSans" w:cs="Times New Roman"/>
          <w:color w:val="000000"/>
          <w:sz w:val="21"/>
          <w:szCs w:val="21"/>
          <w:lang w:eastAsia="ru-RU"/>
        </w:rPr>
        <w:t>Кушхов</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Назир</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Камботович</w:t>
      </w:r>
      <w:proofErr w:type="spellEnd"/>
      <w:r w:rsidRPr="00D34F5B">
        <w:rPr>
          <w:rFonts w:ascii="OpenSans" w:eastAsia="Times New Roman" w:hAnsi="OpenSans" w:cs="Times New Roman"/>
          <w:color w:val="000000"/>
          <w:sz w:val="21"/>
          <w:szCs w:val="21"/>
          <w:lang w:eastAsia="ru-RU"/>
        </w:rPr>
        <w:t xml:space="preserve">. Обелиск включает три взаимосвязанных элемента. В центре обрамленный прямоугольным выступом установка на постаменте рельефно в вертикальном положении рука с факелом. Рука с факелом, рядом с фамилиями погибших выражает вечность и бессмертность тех, кто погиб. Дуга на двух сталированных опорах, она же- </w:t>
      </w:r>
      <w:r w:rsidRPr="00D34F5B">
        <w:rPr>
          <w:rFonts w:ascii="OpenSans" w:eastAsia="Times New Roman" w:hAnsi="OpenSans" w:cs="Times New Roman"/>
          <w:color w:val="000000"/>
          <w:sz w:val="21"/>
          <w:szCs w:val="21"/>
          <w:lang w:eastAsia="ru-RU"/>
        </w:rPr>
        <w:lastRenderedPageBreak/>
        <w:t>поклон низкий, плач, гарант покоя. Сзади этого ансамбля стела остроконечная, наверху звезда-это сила, мощь народа, символ недопущения повторений ужасов войны прошедшей.</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2.3.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а.Хабез</w:t>
      </w:r>
      <w:proofErr w:type="spellEnd"/>
      <w:r w:rsidRPr="00D34F5B">
        <w:rPr>
          <w:rFonts w:ascii="OpenSans" w:eastAsia="Times New Roman" w:hAnsi="OpenSans" w:cs="Times New Roman"/>
          <w:color w:val="000000"/>
          <w:sz w:val="21"/>
          <w:szCs w:val="21"/>
          <w:lang w:eastAsia="ru-RU"/>
        </w:rPr>
        <w:t>.</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Памятник жителям аула Хабез, погибшим в ВОВ установлен в </w:t>
      </w:r>
      <w:proofErr w:type="gramStart"/>
      <w:r w:rsidRPr="00D34F5B">
        <w:rPr>
          <w:rFonts w:ascii="OpenSans" w:eastAsia="Times New Roman" w:hAnsi="OpenSans" w:cs="Times New Roman"/>
          <w:color w:val="000000"/>
          <w:sz w:val="21"/>
          <w:szCs w:val="21"/>
          <w:lang w:eastAsia="ru-RU"/>
        </w:rPr>
        <w:t>парке .</w:t>
      </w:r>
      <w:proofErr w:type="gramEnd"/>
      <w:r w:rsidRPr="00D34F5B">
        <w:rPr>
          <w:rFonts w:ascii="OpenSans" w:eastAsia="Times New Roman" w:hAnsi="OpenSans" w:cs="Times New Roman"/>
          <w:color w:val="000000"/>
          <w:sz w:val="21"/>
          <w:szCs w:val="21"/>
          <w:lang w:eastAsia="ru-RU"/>
        </w:rPr>
        <w:t xml:space="preserve"> Перед памятником установлен вечный огонь. На десяти гранитных плитах высечены фамилии погибших </w:t>
      </w:r>
      <w:proofErr w:type="spellStart"/>
      <w:r w:rsidRPr="00D34F5B">
        <w:rPr>
          <w:rFonts w:ascii="OpenSans" w:eastAsia="Times New Roman" w:hAnsi="OpenSans" w:cs="Times New Roman"/>
          <w:color w:val="000000"/>
          <w:sz w:val="21"/>
          <w:szCs w:val="21"/>
          <w:lang w:eastAsia="ru-RU"/>
        </w:rPr>
        <w:t>аульчан</w:t>
      </w:r>
      <w:proofErr w:type="spellEnd"/>
      <w:r w:rsidRPr="00D34F5B">
        <w:rPr>
          <w:rFonts w:ascii="OpenSans" w:eastAsia="Times New Roman" w:hAnsi="OpenSans" w:cs="Times New Roman"/>
          <w:color w:val="000000"/>
          <w:sz w:val="21"/>
          <w:szCs w:val="21"/>
          <w:lang w:eastAsia="ru-RU"/>
        </w:rPr>
        <w:t>.</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2.4.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а.Зеюко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ауле </w:t>
      </w:r>
      <w:proofErr w:type="spellStart"/>
      <w:r w:rsidRPr="00D34F5B">
        <w:rPr>
          <w:rFonts w:ascii="OpenSans" w:eastAsia="Times New Roman" w:hAnsi="OpenSans" w:cs="Times New Roman"/>
          <w:color w:val="000000"/>
          <w:sz w:val="21"/>
          <w:szCs w:val="21"/>
          <w:lang w:eastAsia="ru-RU"/>
        </w:rPr>
        <w:t>Зеюко</w:t>
      </w:r>
      <w:proofErr w:type="spellEnd"/>
      <w:r w:rsidRPr="00D34F5B">
        <w:rPr>
          <w:rFonts w:ascii="OpenSans" w:eastAsia="Times New Roman" w:hAnsi="OpenSans" w:cs="Times New Roman"/>
          <w:color w:val="000000"/>
          <w:sz w:val="21"/>
          <w:szCs w:val="21"/>
          <w:lang w:eastAsia="ru-RU"/>
        </w:rPr>
        <w:t xml:space="preserve"> на территории школы установлен обелиск в честь погибших-земляков. Проектировщиком обелиска является Капов. Обелиск был открыт 4 декабря 1971 года. Обелиск установлен на средства жителей аула.</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2.5.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а.Кош-Хабль</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В ауле Кош-</w:t>
      </w:r>
      <w:proofErr w:type="spellStart"/>
      <w:r w:rsidRPr="00D34F5B">
        <w:rPr>
          <w:rFonts w:ascii="OpenSans" w:eastAsia="Times New Roman" w:hAnsi="OpenSans" w:cs="Times New Roman"/>
          <w:color w:val="000000"/>
          <w:sz w:val="21"/>
          <w:szCs w:val="21"/>
          <w:lang w:eastAsia="ru-RU"/>
        </w:rPr>
        <w:t>Хабль</w:t>
      </w:r>
      <w:proofErr w:type="spellEnd"/>
      <w:r w:rsidRPr="00D34F5B">
        <w:rPr>
          <w:rFonts w:ascii="OpenSans" w:eastAsia="Times New Roman" w:hAnsi="OpenSans" w:cs="Times New Roman"/>
          <w:color w:val="000000"/>
          <w:sz w:val="21"/>
          <w:szCs w:val="21"/>
          <w:lang w:eastAsia="ru-RU"/>
        </w:rPr>
        <w:t xml:space="preserve"> на территории гимназии установили обелиск в честь погибших воинов-земляков. Он был открыт в 1985 году к 40- </w:t>
      </w:r>
      <w:proofErr w:type="spellStart"/>
      <w:r w:rsidRPr="00D34F5B">
        <w:rPr>
          <w:rFonts w:ascii="OpenSans" w:eastAsia="Times New Roman" w:hAnsi="OpenSans" w:cs="Times New Roman"/>
          <w:color w:val="000000"/>
          <w:sz w:val="21"/>
          <w:szCs w:val="21"/>
          <w:lang w:eastAsia="ru-RU"/>
        </w:rPr>
        <w:t>летию</w:t>
      </w:r>
      <w:proofErr w:type="spellEnd"/>
      <w:r w:rsidRPr="00D34F5B">
        <w:rPr>
          <w:rFonts w:ascii="OpenSans" w:eastAsia="Times New Roman" w:hAnsi="OpenSans" w:cs="Times New Roman"/>
          <w:color w:val="000000"/>
          <w:sz w:val="21"/>
          <w:szCs w:val="21"/>
          <w:lang w:eastAsia="ru-RU"/>
        </w:rPr>
        <w:t xml:space="preserve"> Великой Победы. Обелиск представляет собой четырехгранную форму, суженную к верху, </w:t>
      </w:r>
      <w:proofErr w:type="spellStart"/>
      <w:r w:rsidRPr="00D34F5B">
        <w:rPr>
          <w:rFonts w:ascii="OpenSans" w:eastAsia="Times New Roman" w:hAnsi="OpenSans" w:cs="Times New Roman"/>
          <w:color w:val="000000"/>
          <w:sz w:val="21"/>
          <w:szCs w:val="21"/>
          <w:lang w:eastAsia="ru-RU"/>
        </w:rPr>
        <w:t>облицованую</w:t>
      </w:r>
      <w:proofErr w:type="spellEnd"/>
      <w:r w:rsidRPr="00D34F5B">
        <w:rPr>
          <w:rFonts w:ascii="OpenSans" w:eastAsia="Times New Roman" w:hAnsi="OpenSans" w:cs="Times New Roman"/>
          <w:color w:val="000000"/>
          <w:sz w:val="21"/>
          <w:szCs w:val="21"/>
          <w:lang w:eastAsia="ru-RU"/>
        </w:rPr>
        <w:t xml:space="preserve"> по стальному каркасу листами нержавеющего металла. На самом верху-пятиконечная звезда. Обелиск установлен на облицованном черным гранитом постаменте с памятной надписью: «Землякам, не вернувшимся из боя…» Сзади обелиска установлена стела на железобетонном фундаменте, сложенная из кирпича и отштукатуренная. На нем установлены 5 гранитных досок с фамилиями погибших воинов. Их 86…</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2.6.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а.Малый</w:t>
      </w:r>
      <w:proofErr w:type="spellEnd"/>
      <w:r w:rsidRPr="00D34F5B">
        <w:rPr>
          <w:rFonts w:ascii="OpenSans" w:eastAsia="Times New Roman" w:hAnsi="OpenSans" w:cs="Times New Roman"/>
          <w:color w:val="000000"/>
          <w:sz w:val="21"/>
          <w:szCs w:val="21"/>
          <w:lang w:eastAsia="ru-RU"/>
        </w:rPr>
        <w:t>-Зеленчук</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1995 году в период подготовки празднованию 50-летия Великой Победы над фашизмом был сооружен памятник павшим воинам. В том же году сооружен бюст- памятник Герою СССР </w:t>
      </w:r>
      <w:proofErr w:type="spellStart"/>
      <w:r w:rsidRPr="00D34F5B">
        <w:rPr>
          <w:rFonts w:ascii="OpenSans" w:eastAsia="Times New Roman" w:hAnsi="OpenSans" w:cs="Times New Roman"/>
          <w:color w:val="000000"/>
          <w:sz w:val="21"/>
          <w:szCs w:val="21"/>
          <w:lang w:eastAsia="ru-RU"/>
        </w:rPr>
        <w:t>Хабекову</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Умару</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Хамидовичу</w:t>
      </w:r>
      <w:proofErr w:type="spellEnd"/>
      <w:r w:rsidRPr="00D34F5B">
        <w:rPr>
          <w:rFonts w:ascii="OpenSans" w:eastAsia="Times New Roman" w:hAnsi="OpenSans" w:cs="Times New Roman"/>
          <w:color w:val="000000"/>
          <w:sz w:val="21"/>
          <w:szCs w:val="21"/>
          <w:lang w:eastAsia="ru-RU"/>
        </w:rPr>
        <w:t>.</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2.7.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а.Бавуко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19 января 1943 года, пытаясь остановить после освобождения Черкесска воинов 2-й гвардейской дивизии перед аулом </w:t>
      </w:r>
      <w:proofErr w:type="spellStart"/>
      <w:r w:rsidRPr="00D34F5B">
        <w:rPr>
          <w:rFonts w:ascii="OpenSans" w:eastAsia="Times New Roman" w:hAnsi="OpenSans" w:cs="Times New Roman"/>
          <w:color w:val="000000"/>
          <w:sz w:val="21"/>
          <w:szCs w:val="21"/>
          <w:lang w:eastAsia="ru-RU"/>
        </w:rPr>
        <w:t>Псаучье-Дахе</w:t>
      </w:r>
      <w:proofErr w:type="spellEnd"/>
      <w:r w:rsidRPr="00D34F5B">
        <w:rPr>
          <w:rFonts w:ascii="OpenSans" w:eastAsia="Times New Roman" w:hAnsi="OpenSans" w:cs="Times New Roman"/>
          <w:color w:val="000000"/>
          <w:sz w:val="21"/>
          <w:szCs w:val="21"/>
          <w:lang w:eastAsia="ru-RU"/>
        </w:rPr>
        <w:t xml:space="preserve">, фашисты бросили в контратаку два батальона пехоты и 200 лыжников из отборных частей альпийской дивизии «Эдельвейс». Гитлеровцы были уничтожены полностью. Погибло свыше 200 советских солдат. Они похоронены в братской могиле в поселке </w:t>
      </w:r>
      <w:proofErr w:type="spellStart"/>
      <w:r w:rsidRPr="00D34F5B">
        <w:rPr>
          <w:rFonts w:ascii="OpenSans" w:eastAsia="Times New Roman" w:hAnsi="OpenSans" w:cs="Times New Roman"/>
          <w:color w:val="000000"/>
          <w:sz w:val="21"/>
          <w:szCs w:val="21"/>
          <w:lang w:eastAsia="ru-RU"/>
        </w:rPr>
        <w:t>Бавуко</w:t>
      </w:r>
      <w:proofErr w:type="spellEnd"/>
      <w:r w:rsidRPr="00D34F5B">
        <w:rPr>
          <w:rFonts w:ascii="OpenSans" w:eastAsia="Times New Roman" w:hAnsi="OpenSans" w:cs="Times New Roman"/>
          <w:color w:val="000000"/>
          <w:sz w:val="21"/>
          <w:szCs w:val="21"/>
          <w:lang w:eastAsia="ru-RU"/>
        </w:rPr>
        <w:t>. Их имена высечены на мраморной стеле «Никто не забыт, ничто не забыто».</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2.8.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а.Псаучье-Дахе</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7 мая 1997 года в ауле </w:t>
      </w:r>
      <w:proofErr w:type="spellStart"/>
      <w:r w:rsidRPr="00D34F5B">
        <w:rPr>
          <w:rFonts w:ascii="OpenSans" w:eastAsia="Times New Roman" w:hAnsi="OpenSans" w:cs="Times New Roman"/>
          <w:color w:val="000000"/>
          <w:sz w:val="21"/>
          <w:szCs w:val="21"/>
          <w:lang w:eastAsia="ru-RU"/>
        </w:rPr>
        <w:t>Псаучье-Дахе</w:t>
      </w:r>
      <w:proofErr w:type="spellEnd"/>
      <w:r w:rsidRPr="00D34F5B">
        <w:rPr>
          <w:rFonts w:ascii="OpenSans" w:eastAsia="Times New Roman" w:hAnsi="OpenSans" w:cs="Times New Roman"/>
          <w:color w:val="000000"/>
          <w:sz w:val="21"/>
          <w:szCs w:val="21"/>
          <w:lang w:eastAsia="ru-RU"/>
        </w:rPr>
        <w:t xml:space="preserve"> был установлен памятник с надписью: «</w:t>
      </w:r>
      <w:proofErr w:type="spellStart"/>
      <w:r w:rsidRPr="00D34F5B">
        <w:rPr>
          <w:rFonts w:ascii="OpenSans" w:eastAsia="Times New Roman" w:hAnsi="OpenSans" w:cs="Times New Roman"/>
          <w:color w:val="000000"/>
          <w:sz w:val="21"/>
          <w:szCs w:val="21"/>
          <w:lang w:eastAsia="ru-RU"/>
        </w:rPr>
        <w:t>Ихункъым</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дигум</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зауэм</w:t>
      </w:r>
      <w:proofErr w:type="spellEnd"/>
      <w:r w:rsidRPr="00D34F5B">
        <w:rPr>
          <w:rFonts w:ascii="OpenSans" w:eastAsia="Times New Roman" w:hAnsi="OpenSans" w:cs="Times New Roman"/>
          <w:color w:val="000000"/>
          <w:sz w:val="21"/>
          <w:szCs w:val="21"/>
          <w:lang w:eastAsia="ru-RU"/>
        </w:rPr>
        <w:t xml:space="preserve"> хэк1уэдахэр» На двух гранитных досках высечен список погибших из аула в годы ВОВ, а на других двух- список вернувшихся. В ауле во дворе администрации установлен бюст Герою России </w:t>
      </w:r>
      <w:proofErr w:type="spellStart"/>
      <w:r w:rsidRPr="00D34F5B">
        <w:rPr>
          <w:rFonts w:ascii="OpenSans" w:eastAsia="Times New Roman" w:hAnsi="OpenSans" w:cs="Times New Roman"/>
          <w:color w:val="000000"/>
          <w:sz w:val="21"/>
          <w:szCs w:val="21"/>
          <w:lang w:eastAsia="ru-RU"/>
        </w:rPr>
        <w:t>Карданову</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Охиду</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Муссовичу</w:t>
      </w:r>
      <w:proofErr w:type="spellEnd"/>
      <w:r w:rsidRPr="00D34F5B">
        <w:rPr>
          <w:rFonts w:ascii="OpenSans" w:eastAsia="Times New Roman" w:hAnsi="OpenSans" w:cs="Times New Roman"/>
          <w:color w:val="000000"/>
          <w:sz w:val="21"/>
          <w:szCs w:val="21"/>
          <w:lang w:eastAsia="ru-RU"/>
        </w:rPr>
        <w:t>.</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2.9.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а.Бесленей</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1972 году по инициативе участников войны в ауле Бесленей в честь 30-летия Победы над фашистской Германией за счет средств, собранных </w:t>
      </w:r>
      <w:proofErr w:type="gramStart"/>
      <w:r w:rsidRPr="00D34F5B">
        <w:rPr>
          <w:rFonts w:ascii="OpenSans" w:eastAsia="Times New Roman" w:hAnsi="OpenSans" w:cs="Times New Roman"/>
          <w:color w:val="000000"/>
          <w:sz w:val="21"/>
          <w:szCs w:val="21"/>
          <w:lang w:eastAsia="ru-RU"/>
        </w:rPr>
        <w:t>населением</w:t>
      </w:r>
      <w:proofErr w:type="gramEnd"/>
      <w:r w:rsidRPr="00D34F5B">
        <w:rPr>
          <w:rFonts w:ascii="OpenSans" w:eastAsia="Times New Roman" w:hAnsi="OpenSans" w:cs="Times New Roman"/>
          <w:color w:val="000000"/>
          <w:sz w:val="21"/>
          <w:szCs w:val="21"/>
          <w:lang w:eastAsia="ru-RU"/>
        </w:rPr>
        <w:t xml:space="preserve"> был сооружен памятник павшим фронтовикам с поименным списком погибших.</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2.10.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а.Бесленей</w:t>
      </w:r>
      <w:proofErr w:type="spellEnd"/>
      <w:r w:rsidRPr="00D34F5B">
        <w:rPr>
          <w:rFonts w:ascii="OpenSans" w:eastAsia="Times New Roman" w:hAnsi="OpenSans" w:cs="Times New Roman"/>
          <w:color w:val="000000"/>
          <w:sz w:val="21"/>
          <w:szCs w:val="21"/>
          <w:lang w:eastAsia="ru-RU"/>
        </w:rPr>
        <w:t xml:space="preserve"> (Мать с ребенком)</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историю Карачаево-Черкессии и ВОВ вписан прием детей из блокадного Ленинграда, осенью 1941 года жителями аула Бесленей. Семьи </w:t>
      </w:r>
      <w:proofErr w:type="spellStart"/>
      <w:r w:rsidRPr="00D34F5B">
        <w:rPr>
          <w:rFonts w:ascii="OpenSans" w:eastAsia="Times New Roman" w:hAnsi="OpenSans" w:cs="Times New Roman"/>
          <w:color w:val="000000"/>
          <w:sz w:val="21"/>
          <w:szCs w:val="21"/>
          <w:lang w:eastAsia="ru-RU"/>
        </w:rPr>
        <w:t>Агаржаноковых</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Бжунаевых</w:t>
      </w:r>
      <w:proofErr w:type="spellEnd"/>
      <w:r w:rsidRPr="00D34F5B">
        <w:rPr>
          <w:rFonts w:ascii="OpenSans" w:eastAsia="Times New Roman" w:hAnsi="OpenSans" w:cs="Times New Roman"/>
          <w:color w:val="000000"/>
          <w:sz w:val="21"/>
          <w:szCs w:val="21"/>
          <w:lang w:eastAsia="ru-RU"/>
        </w:rPr>
        <w:t xml:space="preserve">, Патовых, </w:t>
      </w:r>
      <w:proofErr w:type="spellStart"/>
      <w:r w:rsidRPr="00D34F5B">
        <w:rPr>
          <w:rFonts w:ascii="OpenSans" w:eastAsia="Times New Roman" w:hAnsi="OpenSans" w:cs="Times New Roman"/>
          <w:color w:val="000000"/>
          <w:sz w:val="21"/>
          <w:szCs w:val="21"/>
          <w:lang w:eastAsia="ru-RU"/>
        </w:rPr>
        <w:t>Темижевых</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Охтовых</w:t>
      </w:r>
      <w:proofErr w:type="spellEnd"/>
      <w:r w:rsidRPr="00D34F5B">
        <w:rPr>
          <w:rFonts w:ascii="OpenSans" w:eastAsia="Times New Roman" w:hAnsi="OpenSans" w:cs="Times New Roman"/>
          <w:color w:val="000000"/>
          <w:sz w:val="21"/>
          <w:szCs w:val="21"/>
          <w:lang w:eastAsia="ru-RU"/>
        </w:rPr>
        <w:t xml:space="preserve"> и </w:t>
      </w:r>
      <w:proofErr w:type="spellStart"/>
      <w:r w:rsidRPr="00D34F5B">
        <w:rPr>
          <w:rFonts w:ascii="OpenSans" w:eastAsia="Times New Roman" w:hAnsi="OpenSans" w:cs="Times New Roman"/>
          <w:color w:val="000000"/>
          <w:sz w:val="21"/>
          <w:szCs w:val="21"/>
          <w:lang w:eastAsia="ru-RU"/>
        </w:rPr>
        <w:t>и</w:t>
      </w:r>
      <w:proofErr w:type="spellEnd"/>
      <w:r w:rsidRPr="00D34F5B">
        <w:rPr>
          <w:rFonts w:ascii="OpenSans" w:eastAsia="Times New Roman" w:hAnsi="OpenSans" w:cs="Times New Roman"/>
          <w:color w:val="000000"/>
          <w:sz w:val="21"/>
          <w:szCs w:val="21"/>
          <w:lang w:eastAsia="ru-RU"/>
        </w:rPr>
        <w:t xml:space="preserve"> </w:t>
      </w:r>
      <w:r w:rsidRPr="00D34F5B">
        <w:rPr>
          <w:rFonts w:ascii="OpenSans" w:eastAsia="Times New Roman" w:hAnsi="OpenSans" w:cs="Times New Roman"/>
          <w:color w:val="000000"/>
          <w:sz w:val="21"/>
          <w:szCs w:val="21"/>
          <w:lang w:eastAsia="ru-RU"/>
        </w:rPr>
        <w:lastRenderedPageBreak/>
        <w:t>других приютили 32 ребенка. На свои страх и риск, пряча от фашистов, обогрели, вскормили голодных и истощенных детей, многие из которых не могли уже ходить. Разве это не подвиг?</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По просьбе Рамазана </w:t>
      </w:r>
      <w:proofErr w:type="spellStart"/>
      <w:r w:rsidRPr="00D34F5B">
        <w:rPr>
          <w:rFonts w:ascii="OpenSans" w:eastAsia="Times New Roman" w:hAnsi="OpenSans" w:cs="Times New Roman"/>
          <w:color w:val="000000"/>
          <w:sz w:val="21"/>
          <w:szCs w:val="21"/>
          <w:lang w:eastAsia="ru-RU"/>
        </w:rPr>
        <w:t>Адзинова</w:t>
      </w:r>
      <w:proofErr w:type="spellEnd"/>
      <w:r w:rsidRPr="00D34F5B">
        <w:rPr>
          <w:rFonts w:ascii="OpenSans" w:eastAsia="Times New Roman" w:hAnsi="OpenSans" w:cs="Times New Roman"/>
          <w:color w:val="000000"/>
          <w:sz w:val="21"/>
          <w:szCs w:val="21"/>
          <w:lang w:eastAsia="ru-RU"/>
        </w:rPr>
        <w:t xml:space="preserve"> скульптор </w:t>
      </w:r>
      <w:proofErr w:type="spellStart"/>
      <w:r w:rsidRPr="00D34F5B">
        <w:rPr>
          <w:rFonts w:ascii="OpenSans" w:eastAsia="Times New Roman" w:hAnsi="OpenSans" w:cs="Times New Roman"/>
          <w:color w:val="000000"/>
          <w:sz w:val="21"/>
          <w:szCs w:val="21"/>
          <w:lang w:eastAsia="ru-RU"/>
        </w:rPr>
        <w:t>Хатиза</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Кемрюгов</w:t>
      </w:r>
      <w:proofErr w:type="spellEnd"/>
      <w:r w:rsidRPr="00D34F5B">
        <w:rPr>
          <w:rFonts w:ascii="OpenSans" w:eastAsia="Times New Roman" w:hAnsi="OpenSans" w:cs="Times New Roman"/>
          <w:color w:val="000000"/>
          <w:sz w:val="21"/>
          <w:szCs w:val="21"/>
          <w:lang w:eastAsia="ru-RU"/>
        </w:rPr>
        <w:t xml:space="preserve"> изготовил макет памятника: черкесская женщина обнимает ребенка из блокадного Ленинграда.</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Председатель совета директоров издательского дома «Провинция» Борис </w:t>
      </w:r>
      <w:proofErr w:type="spellStart"/>
      <w:r w:rsidRPr="00D34F5B">
        <w:rPr>
          <w:rFonts w:ascii="OpenSans" w:eastAsia="Times New Roman" w:hAnsi="OpenSans" w:cs="Times New Roman"/>
          <w:color w:val="000000"/>
          <w:sz w:val="21"/>
          <w:szCs w:val="21"/>
          <w:lang w:eastAsia="ru-RU"/>
        </w:rPr>
        <w:t>Гиллер</w:t>
      </w:r>
      <w:proofErr w:type="spellEnd"/>
      <w:r w:rsidRPr="00D34F5B">
        <w:rPr>
          <w:rFonts w:ascii="OpenSans" w:eastAsia="Times New Roman" w:hAnsi="OpenSans" w:cs="Times New Roman"/>
          <w:color w:val="000000"/>
          <w:sz w:val="21"/>
          <w:szCs w:val="21"/>
          <w:lang w:eastAsia="ru-RU"/>
        </w:rPr>
        <w:t xml:space="preserve"> предложил разбить парк-памятник с центральной скульптурной фигурой-матери-черкешенки в черном, обнимающей еврейского мальчика из блокадного Ленинграда, на фоне барельефной композиции из 32 фигур, а также фигур трех стариков старейшин аула, принявших решение о спасении детей. В парке он предложил посадить 32 голубых ели, рядом с которыми стоят 32 небольших камня с указанием фамилии и имен приемных родителей, которые сохранили жизни детей из блокадного Ленинграда.</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Через 68 лет с того дня, когда на берегу Большого Зеленчука появился обоз с истощенными ленинградскими детьми, 7 мая 2010 года, в ауле появился памятник.</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2.11. Памятник </w:t>
      </w:r>
      <w:proofErr w:type="gramStart"/>
      <w:r w:rsidRPr="00D34F5B">
        <w:rPr>
          <w:rFonts w:ascii="OpenSans" w:eastAsia="Times New Roman" w:hAnsi="OpenSans" w:cs="Times New Roman"/>
          <w:color w:val="000000"/>
          <w:sz w:val="21"/>
          <w:szCs w:val="21"/>
          <w:lang w:eastAsia="ru-RU"/>
        </w:rPr>
        <w:t>в</w:t>
      </w:r>
      <w:proofErr w:type="gram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а.Инжичишхо</w:t>
      </w:r>
      <w:proofErr w:type="spellEnd"/>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xml:space="preserve">В 1996 году в ауле </w:t>
      </w:r>
      <w:proofErr w:type="spellStart"/>
      <w:r w:rsidRPr="00D34F5B">
        <w:rPr>
          <w:rFonts w:ascii="OpenSans" w:eastAsia="Times New Roman" w:hAnsi="OpenSans" w:cs="Times New Roman"/>
          <w:color w:val="000000"/>
          <w:sz w:val="21"/>
          <w:szCs w:val="21"/>
          <w:lang w:eastAsia="ru-RU"/>
        </w:rPr>
        <w:t>Инжичишхо</w:t>
      </w:r>
      <w:proofErr w:type="spellEnd"/>
      <w:r w:rsidRPr="00D34F5B">
        <w:rPr>
          <w:rFonts w:ascii="OpenSans" w:eastAsia="Times New Roman" w:hAnsi="OpenSans" w:cs="Times New Roman"/>
          <w:color w:val="000000"/>
          <w:sz w:val="21"/>
          <w:szCs w:val="21"/>
          <w:lang w:eastAsia="ru-RU"/>
        </w:rPr>
        <w:t xml:space="preserve"> был установлен памятник солдатам, которые воевали за наше светлое будущее. </w:t>
      </w:r>
      <w:proofErr w:type="gramStart"/>
      <w:r w:rsidRPr="00D34F5B">
        <w:rPr>
          <w:rFonts w:ascii="OpenSans" w:eastAsia="Times New Roman" w:hAnsi="OpenSans" w:cs="Times New Roman"/>
          <w:color w:val="000000"/>
          <w:sz w:val="21"/>
          <w:szCs w:val="21"/>
          <w:lang w:eastAsia="ru-RU"/>
        </w:rPr>
        <w:t>На черном гранитном доске</w:t>
      </w:r>
      <w:proofErr w:type="gramEnd"/>
      <w:r w:rsidRPr="00D34F5B">
        <w:rPr>
          <w:rFonts w:ascii="OpenSans" w:eastAsia="Times New Roman" w:hAnsi="OpenSans" w:cs="Times New Roman"/>
          <w:color w:val="000000"/>
          <w:sz w:val="21"/>
          <w:szCs w:val="21"/>
          <w:lang w:eastAsia="ru-RU"/>
        </w:rPr>
        <w:t xml:space="preserve"> высечены фамилии тех, кто ушел на фронт. Их было62…</w:t>
      </w:r>
    </w:p>
    <w:p w:rsidR="00D34F5B" w:rsidRPr="00D34F5B" w:rsidRDefault="00D34F5B" w:rsidP="00D34F5B">
      <w:pPr>
        <w:shd w:val="clear" w:color="auto" w:fill="FFFFFF"/>
        <w:spacing w:after="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b/>
          <w:bCs/>
          <w:color w:val="000000"/>
          <w:sz w:val="21"/>
          <w:szCs w:val="21"/>
          <w:lang w:eastAsia="ru-RU"/>
        </w:rPr>
        <w:t>III. Заключение</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Война… Какие ужасные факты стоят за этим словом! Сколько горя она приносит всему человечеству, всему живому! История человечества не знала таких страшных и опустошительных войн, как Великая Отечественная война. Все человечество понесло неисчислимые жертвы, для него эта война обернулась неслыханными бедами и лишениями. Во время Второй мировой войны погибло во много раз больше людей, чем за все предыдущие войны, вместе взятые. Только народы нашей страны потеряли убитыми около 30 миллионов человек. Нынешние поколения россиян, не видев ужасов войны, не слышав свистящих над головой снарядов и бомб, должны помнить, какой дорогой ценой завоевана свобода и независимость нашей Родины, завоеван мир на планете Земля. Память о славных воинах и великих сражениях увековечена в многочисленных обелисках и скульптурных композициях.</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В процессе нашей работы мы выяснили, что в мире есть как памятники, посвященные погибшим солдатам, так и монументы, установленные в память о конкретных событиях ВОВ (Скорбящая мать).</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И каждый человек должен знать эти места, куда он может прийти и почтить память тех, кто сражался в те далекие годы, защищая свою Родину.</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Литература:</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1.Журнал «</w:t>
      </w:r>
      <w:proofErr w:type="spellStart"/>
      <w:r w:rsidRPr="00D34F5B">
        <w:rPr>
          <w:rFonts w:ascii="OpenSans" w:eastAsia="Times New Roman" w:hAnsi="OpenSans" w:cs="Times New Roman"/>
          <w:color w:val="000000"/>
          <w:sz w:val="21"/>
          <w:szCs w:val="21"/>
          <w:lang w:eastAsia="ru-RU"/>
        </w:rPr>
        <w:t>Хабезскому</w:t>
      </w:r>
      <w:proofErr w:type="spellEnd"/>
      <w:r w:rsidRPr="00D34F5B">
        <w:rPr>
          <w:rFonts w:ascii="OpenSans" w:eastAsia="Times New Roman" w:hAnsi="OpenSans" w:cs="Times New Roman"/>
          <w:color w:val="000000"/>
          <w:sz w:val="21"/>
          <w:szCs w:val="21"/>
          <w:lang w:eastAsia="ru-RU"/>
        </w:rPr>
        <w:t xml:space="preserve"> </w:t>
      </w:r>
      <w:proofErr w:type="spellStart"/>
      <w:r w:rsidRPr="00D34F5B">
        <w:rPr>
          <w:rFonts w:ascii="OpenSans" w:eastAsia="Times New Roman" w:hAnsi="OpenSans" w:cs="Times New Roman"/>
          <w:color w:val="000000"/>
          <w:sz w:val="21"/>
          <w:szCs w:val="21"/>
          <w:lang w:eastAsia="ru-RU"/>
        </w:rPr>
        <w:t>раиону</w:t>
      </w:r>
      <w:proofErr w:type="spellEnd"/>
      <w:r w:rsidRPr="00D34F5B">
        <w:rPr>
          <w:rFonts w:ascii="OpenSans" w:eastAsia="Times New Roman" w:hAnsi="OpenSans" w:cs="Times New Roman"/>
          <w:color w:val="000000"/>
          <w:sz w:val="21"/>
          <w:szCs w:val="21"/>
          <w:lang w:eastAsia="ru-RU"/>
        </w:rPr>
        <w:t xml:space="preserve"> 70 лет»</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2.Книга славы,1995г</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3.Книга памяти,1990г</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4.Детский журнал «Радуга», №5, 2012г.</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5.Детский журнал «</w:t>
      </w:r>
      <w:proofErr w:type="spellStart"/>
      <w:r w:rsidRPr="00D34F5B">
        <w:rPr>
          <w:rFonts w:ascii="OpenSans" w:eastAsia="Times New Roman" w:hAnsi="OpenSans" w:cs="Times New Roman"/>
          <w:color w:val="000000"/>
          <w:sz w:val="21"/>
          <w:szCs w:val="21"/>
          <w:lang w:eastAsia="ru-RU"/>
        </w:rPr>
        <w:t>Нур</w:t>
      </w:r>
      <w:proofErr w:type="spellEnd"/>
      <w:r w:rsidRPr="00D34F5B">
        <w:rPr>
          <w:rFonts w:ascii="OpenSans" w:eastAsia="Times New Roman" w:hAnsi="OpenSans" w:cs="Times New Roman"/>
          <w:color w:val="000000"/>
          <w:sz w:val="21"/>
          <w:szCs w:val="21"/>
          <w:lang w:eastAsia="ru-RU"/>
        </w:rPr>
        <w:t>», №4,2005,2015г</w:t>
      </w:r>
    </w:p>
    <w:p w:rsidR="00D34F5B" w:rsidRPr="00D34F5B" w:rsidRDefault="00D34F5B" w:rsidP="00D34F5B">
      <w:pPr>
        <w:shd w:val="clear" w:color="auto" w:fill="FFFFFF"/>
        <w:spacing w:after="300" w:line="240" w:lineRule="auto"/>
        <w:rPr>
          <w:rFonts w:ascii="OpenSans" w:eastAsia="Times New Roman" w:hAnsi="OpenSans" w:cs="Times New Roman"/>
          <w:color w:val="000000"/>
          <w:sz w:val="21"/>
          <w:szCs w:val="21"/>
          <w:lang w:eastAsia="ru-RU"/>
        </w:rPr>
      </w:pPr>
      <w:r w:rsidRPr="00D34F5B">
        <w:rPr>
          <w:rFonts w:ascii="OpenSans" w:eastAsia="Times New Roman" w:hAnsi="OpenSans" w:cs="Times New Roman"/>
          <w:color w:val="000000"/>
          <w:sz w:val="21"/>
          <w:szCs w:val="21"/>
          <w:lang w:eastAsia="ru-RU"/>
        </w:rPr>
        <w:t> </w:t>
      </w:r>
    </w:p>
    <w:p w:rsidR="007D3671" w:rsidRDefault="00502C88"/>
    <w:sectPr w:rsidR="007D3671" w:rsidSect="00DA28AA">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оTimes New Roman">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E5"/>
    <w:rsid w:val="00502C88"/>
    <w:rsid w:val="00AC6A84"/>
    <w:rsid w:val="00B83FE5"/>
    <w:rsid w:val="00D34F5B"/>
    <w:rsid w:val="00DA28AA"/>
    <w:rsid w:val="00DC0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EB6E"/>
  <w15:chartTrackingRefBased/>
  <w15:docId w15:val="{BAA6DEF7-0E3F-451B-883F-169266AE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28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2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922">
      <w:bodyDiv w:val="1"/>
      <w:marLeft w:val="0"/>
      <w:marRight w:val="0"/>
      <w:marTop w:val="0"/>
      <w:marBottom w:val="0"/>
      <w:divBdr>
        <w:top w:val="none" w:sz="0" w:space="0" w:color="auto"/>
        <w:left w:val="none" w:sz="0" w:space="0" w:color="auto"/>
        <w:bottom w:val="none" w:sz="0" w:space="0" w:color="auto"/>
        <w:right w:val="none" w:sz="0" w:space="0" w:color="auto"/>
      </w:divBdr>
      <w:divsChild>
        <w:div w:id="553079130">
          <w:marLeft w:val="0"/>
          <w:marRight w:val="0"/>
          <w:marTop w:val="0"/>
          <w:marBottom w:val="0"/>
          <w:divBdr>
            <w:top w:val="none" w:sz="0" w:space="0" w:color="auto"/>
            <w:left w:val="none" w:sz="0" w:space="0" w:color="auto"/>
            <w:bottom w:val="none" w:sz="0" w:space="0" w:color="auto"/>
            <w:right w:val="none" w:sz="0" w:space="0" w:color="auto"/>
          </w:divBdr>
        </w:div>
        <w:div w:id="1240095854">
          <w:marLeft w:val="0"/>
          <w:marRight w:val="0"/>
          <w:marTop w:val="300"/>
          <w:marBottom w:val="300"/>
          <w:divBdr>
            <w:top w:val="none" w:sz="0" w:space="0" w:color="auto"/>
            <w:left w:val="none" w:sz="0" w:space="0" w:color="auto"/>
            <w:bottom w:val="none" w:sz="0" w:space="0" w:color="auto"/>
            <w:right w:val="none" w:sz="0" w:space="0" w:color="auto"/>
          </w:divBdr>
          <w:divsChild>
            <w:div w:id="329331529">
              <w:marLeft w:val="0"/>
              <w:marRight w:val="0"/>
              <w:marTop w:val="0"/>
              <w:marBottom w:val="0"/>
              <w:divBdr>
                <w:top w:val="none" w:sz="0" w:space="0" w:color="auto"/>
                <w:left w:val="none" w:sz="0" w:space="0" w:color="auto"/>
                <w:bottom w:val="none" w:sz="0" w:space="0" w:color="auto"/>
                <w:right w:val="none" w:sz="0" w:space="0" w:color="auto"/>
              </w:divBdr>
            </w:div>
            <w:div w:id="518854983">
              <w:marLeft w:val="0"/>
              <w:marRight w:val="0"/>
              <w:marTop w:val="75"/>
              <w:marBottom w:val="0"/>
              <w:divBdr>
                <w:top w:val="none" w:sz="0" w:space="0" w:color="auto"/>
                <w:left w:val="none" w:sz="0" w:space="0" w:color="auto"/>
                <w:bottom w:val="none" w:sz="0" w:space="0" w:color="auto"/>
                <w:right w:val="none" w:sz="0" w:space="0" w:color="auto"/>
              </w:divBdr>
              <w:divsChild>
                <w:div w:id="1940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7690">
          <w:marLeft w:val="-450"/>
          <w:marRight w:val="-450"/>
          <w:marTop w:val="0"/>
          <w:marBottom w:val="0"/>
          <w:divBdr>
            <w:top w:val="single" w:sz="6" w:space="8" w:color="E6E6E6"/>
            <w:left w:val="none" w:sz="0" w:space="0" w:color="auto"/>
            <w:bottom w:val="single" w:sz="6" w:space="8" w:color="E6E6E6"/>
            <w:right w:val="none" w:sz="0" w:space="0" w:color="auto"/>
          </w:divBdr>
          <w:divsChild>
            <w:div w:id="302514591">
              <w:marLeft w:val="0"/>
              <w:marRight w:val="0"/>
              <w:marTop w:val="0"/>
              <w:marBottom w:val="0"/>
              <w:divBdr>
                <w:top w:val="none" w:sz="0" w:space="0" w:color="auto"/>
                <w:left w:val="none" w:sz="0" w:space="0" w:color="auto"/>
                <w:bottom w:val="none" w:sz="0" w:space="0" w:color="auto"/>
                <w:right w:val="none" w:sz="0" w:space="0" w:color="auto"/>
              </w:divBdr>
            </w:div>
          </w:divsChild>
        </w:div>
        <w:div w:id="646663624">
          <w:marLeft w:val="-450"/>
          <w:marRight w:val="-450"/>
          <w:marTop w:val="225"/>
          <w:marBottom w:val="225"/>
          <w:divBdr>
            <w:top w:val="none" w:sz="0" w:space="0" w:color="auto"/>
            <w:left w:val="none" w:sz="0" w:space="0" w:color="auto"/>
            <w:bottom w:val="single" w:sz="6" w:space="26" w:color="E6E6E6"/>
            <w:right w:val="none" w:sz="0" w:space="0" w:color="auto"/>
          </w:divBdr>
          <w:divsChild>
            <w:div w:id="7668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7</cp:revision>
  <cp:lastPrinted>2021-02-01T18:40:00Z</cp:lastPrinted>
  <dcterms:created xsi:type="dcterms:W3CDTF">2020-02-11T12:14:00Z</dcterms:created>
  <dcterms:modified xsi:type="dcterms:W3CDTF">2021-02-01T18:41:00Z</dcterms:modified>
</cp:coreProperties>
</file>